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0E" w:rsidRPr="00626DF3" w:rsidRDefault="009C3749" w:rsidP="00045861">
      <w:pPr>
        <w:jc w:val="center"/>
        <w:rPr>
          <w:b/>
        </w:rPr>
      </w:pPr>
      <w:bookmarkStart w:id="0" w:name="_GoBack"/>
      <w:bookmarkEnd w:id="0"/>
      <w:r w:rsidRPr="00626DF3">
        <w:rPr>
          <w:b/>
        </w:rPr>
        <w:t>EKİM</w:t>
      </w:r>
      <w:r w:rsidR="006B766C" w:rsidRPr="00626DF3">
        <w:rPr>
          <w:b/>
        </w:rPr>
        <w:t xml:space="preserve"> AYI</w:t>
      </w:r>
      <w:r w:rsidR="00F92750" w:rsidRPr="00626DF3">
        <w:rPr>
          <w:b/>
        </w:rPr>
        <w:t xml:space="preserve"> EĞİTİM PLANI </w:t>
      </w:r>
    </w:p>
    <w:p w:rsidR="00C8407F" w:rsidRDefault="00C8407F" w:rsidP="00C8407F">
      <w:pPr>
        <w:ind w:left="-142"/>
        <w:rPr>
          <w:b/>
        </w:rPr>
      </w:pPr>
      <w:r>
        <w:rPr>
          <w:b/>
        </w:rPr>
        <w:t xml:space="preserve">Okul </w:t>
      </w:r>
      <w:proofErr w:type="gramStart"/>
      <w:r>
        <w:rPr>
          <w:b/>
        </w:rPr>
        <w:t xml:space="preserve">Adı                     : </w:t>
      </w:r>
      <w:r>
        <w:t>Oğuzhan</w:t>
      </w:r>
      <w:proofErr w:type="gramEnd"/>
      <w:r>
        <w:t xml:space="preserve"> İlkokulu                                                                                                                                           </w:t>
      </w:r>
    </w:p>
    <w:p w:rsidR="00C8407F" w:rsidRDefault="00C8407F" w:rsidP="00C8407F">
      <w:pPr>
        <w:ind w:left="-142"/>
      </w:pPr>
      <w:proofErr w:type="gramStart"/>
      <w:r>
        <w:rPr>
          <w:b/>
        </w:rPr>
        <w:t xml:space="preserve">Tarih                           : </w:t>
      </w:r>
      <w:r>
        <w:t>01</w:t>
      </w:r>
      <w:proofErr w:type="gramEnd"/>
      <w:r>
        <w:t>/09/2021</w:t>
      </w:r>
    </w:p>
    <w:p w:rsidR="00C8407F" w:rsidRDefault="00C8407F" w:rsidP="00C8407F">
      <w:pPr>
        <w:ind w:hanging="142"/>
        <w:rPr>
          <w:b/>
        </w:rPr>
      </w:pPr>
      <w:r>
        <w:rPr>
          <w:b/>
        </w:rPr>
        <w:t xml:space="preserve">Yaş Grubu (Ay)         : </w:t>
      </w:r>
      <w:r>
        <w:t>48-69 ay</w:t>
      </w:r>
    </w:p>
    <w:p w:rsidR="00C8407F" w:rsidRDefault="00C8407F" w:rsidP="00C8407F">
      <w:pPr>
        <w:tabs>
          <w:tab w:val="left" w:pos="4820"/>
        </w:tabs>
        <w:ind w:hanging="142"/>
      </w:pPr>
      <w:r>
        <w:rPr>
          <w:b/>
        </w:rPr>
        <w:t xml:space="preserve">Öğretmen </w:t>
      </w:r>
      <w:proofErr w:type="gramStart"/>
      <w:r>
        <w:rPr>
          <w:b/>
        </w:rPr>
        <w:t>Adı</w:t>
      </w:r>
      <w:r>
        <w:t xml:space="preserve">          </w:t>
      </w:r>
      <w:r>
        <w:rPr>
          <w:b/>
        </w:rPr>
        <w:t xml:space="preserve">  : </w:t>
      </w:r>
      <w:r>
        <w:t>Yasemin</w:t>
      </w:r>
      <w:proofErr w:type="gramEnd"/>
      <w:r>
        <w:t xml:space="preserve"> DUREN, Rukiye ÇELİK, Şirin ÖZGÜR, Ayşegül AYDIN, Ayşegül AÇAR, Güner ALVER, Songül ÇALIŞGAN, Dilek ZERDALİ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2324"/>
        <w:gridCol w:w="2410"/>
        <w:gridCol w:w="4536"/>
      </w:tblGrid>
      <w:tr w:rsidR="00075174" w:rsidRPr="00626DF3" w:rsidTr="00626DF3">
        <w:trPr>
          <w:trHeight w:val="2517"/>
        </w:trPr>
        <w:tc>
          <w:tcPr>
            <w:tcW w:w="1470" w:type="dxa"/>
            <w:tcBorders>
              <w:bottom w:val="single" w:sz="4" w:space="0" w:color="auto"/>
            </w:tcBorders>
            <w:vAlign w:val="center"/>
          </w:tcPr>
          <w:p w:rsidR="00075174" w:rsidRPr="00626DF3" w:rsidRDefault="00075174" w:rsidP="00626DF3">
            <w:pPr>
              <w:jc w:val="center"/>
              <w:rPr>
                <w:b/>
              </w:rPr>
            </w:pPr>
          </w:p>
          <w:p w:rsidR="00B21838" w:rsidRPr="00626DF3" w:rsidRDefault="00075174" w:rsidP="00626DF3">
            <w:pPr>
              <w:jc w:val="center"/>
              <w:rPr>
                <w:b/>
              </w:rPr>
            </w:pPr>
            <w:r w:rsidRPr="00626DF3">
              <w:rPr>
                <w:b/>
              </w:rPr>
              <w:t>AYLAR</w:t>
            </w:r>
          </w:p>
          <w:p w:rsidR="00C33638" w:rsidRPr="00626DF3" w:rsidRDefault="00C33638" w:rsidP="00626DF3">
            <w:pPr>
              <w:jc w:val="center"/>
            </w:pPr>
          </w:p>
          <w:p w:rsidR="00C33638" w:rsidRPr="00626DF3" w:rsidRDefault="00C33638" w:rsidP="00626DF3">
            <w:pPr>
              <w:jc w:val="center"/>
            </w:pPr>
          </w:p>
          <w:p w:rsidR="00C33638" w:rsidRPr="00626DF3" w:rsidRDefault="00C33638" w:rsidP="00626DF3">
            <w:pPr>
              <w:jc w:val="center"/>
            </w:pPr>
          </w:p>
          <w:p w:rsidR="00C33638" w:rsidRPr="00626DF3" w:rsidRDefault="00C33638" w:rsidP="00626DF3">
            <w:pPr>
              <w:jc w:val="center"/>
            </w:pPr>
          </w:p>
          <w:p w:rsidR="00C33638" w:rsidRPr="00626DF3" w:rsidRDefault="00C33638" w:rsidP="00626DF3">
            <w:pPr>
              <w:jc w:val="center"/>
            </w:pPr>
          </w:p>
          <w:p w:rsidR="00C33638" w:rsidRPr="00626DF3" w:rsidRDefault="00C33638" w:rsidP="00626DF3">
            <w:pPr>
              <w:jc w:val="center"/>
            </w:pPr>
          </w:p>
          <w:p w:rsidR="00C33638" w:rsidRPr="00626DF3" w:rsidRDefault="00C33638" w:rsidP="00626DF3">
            <w:pPr>
              <w:jc w:val="center"/>
            </w:pPr>
          </w:p>
          <w:p w:rsidR="00C33638" w:rsidRPr="00626DF3" w:rsidRDefault="00C33638" w:rsidP="00626DF3">
            <w:pPr>
              <w:jc w:val="center"/>
            </w:pPr>
          </w:p>
          <w:p w:rsidR="00C33638" w:rsidRPr="00626DF3" w:rsidRDefault="00C33638" w:rsidP="00626DF3">
            <w:pPr>
              <w:jc w:val="center"/>
            </w:pPr>
          </w:p>
          <w:p w:rsidR="0086309C" w:rsidRPr="00626DF3" w:rsidRDefault="0086309C" w:rsidP="00626DF3">
            <w:pPr>
              <w:jc w:val="center"/>
            </w:pPr>
          </w:p>
          <w:p w:rsidR="0086309C" w:rsidRPr="00626DF3" w:rsidRDefault="0086309C" w:rsidP="00626DF3">
            <w:pPr>
              <w:jc w:val="center"/>
            </w:pPr>
          </w:p>
          <w:p w:rsidR="0086309C" w:rsidRPr="00626DF3" w:rsidRDefault="0086309C" w:rsidP="00626DF3">
            <w:pPr>
              <w:jc w:val="center"/>
            </w:pPr>
          </w:p>
          <w:p w:rsidR="0086309C" w:rsidRPr="00626DF3" w:rsidRDefault="0086309C" w:rsidP="00626DF3">
            <w:pPr>
              <w:jc w:val="center"/>
            </w:pPr>
          </w:p>
          <w:p w:rsidR="0086309C" w:rsidRPr="00626DF3" w:rsidRDefault="0086309C" w:rsidP="00626DF3">
            <w:pPr>
              <w:jc w:val="center"/>
            </w:pPr>
          </w:p>
          <w:p w:rsidR="0086309C" w:rsidRPr="00626DF3" w:rsidRDefault="0086309C" w:rsidP="00626DF3">
            <w:pPr>
              <w:jc w:val="center"/>
            </w:pPr>
          </w:p>
          <w:p w:rsidR="00C33638" w:rsidRPr="00626DF3" w:rsidRDefault="00C33638" w:rsidP="00626DF3">
            <w:pPr>
              <w:jc w:val="center"/>
            </w:pPr>
          </w:p>
          <w:p w:rsidR="00B21838" w:rsidRPr="00626DF3" w:rsidRDefault="00951C70" w:rsidP="00626DF3">
            <w:pPr>
              <w:jc w:val="center"/>
            </w:pPr>
            <w:r w:rsidRPr="00626DF3">
              <w:rPr>
                <w:b/>
                <w:color w:val="000000"/>
              </w:rPr>
              <w:t>E</w:t>
            </w:r>
            <w:r w:rsidR="009C3749" w:rsidRPr="00626DF3">
              <w:rPr>
                <w:b/>
                <w:color w:val="000000"/>
              </w:rPr>
              <w:t>KİM</w:t>
            </w:r>
          </w:p>
          <w:p w:rsidR="00B21838" w:rsidRPr="00626DF3" w:rsidRDefault="00B21838" w:rsidP="00626DF3">
            <w:pPr>
              <w:jc w:val="center"/>
            </w:pPr>
          </w:p>
          <w:p w:rsidR="00B21838" w:rsidRPr="00626DF3" w:rsidRDefault="00B21838" w:rsidP="00626DF3">
            <w:pPr>
              <w:jc w:val="center"/>
            </w:pPr>
          </w:p>
          <w:p w:rsidR="00B21838" w:rsidRPr="00626DF3" w:rsidRDefault="00B21838" w:rsidP="00626DF3">
            <w:pPr>
              <w:jc w:val="center"/>
            </w:pPr>
          </w:p>
          <w:p w:rsidR="00B21838" w:rsidRPr="00626DF3" w:rsidRDefault="00B21838" w:rsidP="00626DF3">
            <w:pPr>
              <w:jc w:val="center"/>
            </w:pPr>
          </w:p>
          <w:p w:rsidR="00B21838" w:rsidRPr="00626DF3" w:rsidRDefault="00B21838" w:rsidP="00626DF3">
            <w:pPr>
              <w:jc w:val="center"/>
            </w:pPr>
          </w:p>
          <w:p w:rsidR="00C063E4" w:rsidRPr="00626DF3" w:rsidRDefault="00C063E4" w:rsidP="00626DF3">
            <w:pPr>
              <w:jc w:val="center"/>
            </w:pPr>
          </w:p>
          <w:p w:rsidR="00C063E4" w:rsidRPr="00626DF3" w:rsidRDefault="00C063E4" w:rsidP="00626DF3">
            <w:pPr>
              <w:jc w:val="center"/>
            </w:pPr>
          </w:p>
          <w:p w:rsidR="00C063E4" w:rsidRPr="00626DF3" w:rsidRDefault="00C063E4" w:rsidP="00626DF3">
            <w:pPr>
              <w:jc w:val="center"/>
            </w:pPr>
          </w:p>
          <w:p w:rsidR="00C063E4" w:rsidRPr="00626DF3" w:rsidRDefault="00C063E4" w:rsidP="00626DF3">
            <w:pPr>
              <w:jc w:val="center"/>
            </w:pPr>
          </w:p>
          <w:p w:rsidR="00C063E4" w:rsidRPr="00626DF3" w:rsidRDefault="00C063E4" w:rsidP="00626DF3">
            <w:pPr>
              <w:jc w:val="center"/>
            </w:pPr>
          </w:p>
          <w:p w:rsidR="00C33638" w:rsidRPr="00626DF3" w:rsidRDefault="00C33638" w:rsidP="00626DF3">
            <w:pPr>
              <w:jc w:val="center"/>
              <w:rPr>
                <w:b/>
                <w:color w:val="000000"/>
              </w:rPr>
            </w:pPr>
          </w:p>
          <w:p w:rsidR="00C33638" w:rsidRPr="00626DF3" w:rsidRDefault="00C33638" w:rsidP="00626DF3">
            <w:pPr>
              <w:jc w:val="center"/>
              <w:rPr>
                <w:b/>
                <w:color w:val="000000"/>
              </w:rPr>
            </w:pPr>
          </w:p>
          <w:p w:rsidR="00C33638" w:rsidRPr="00626DF3" w:rsidRDefault="00C33638"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Default="0086309C" w:rsidP="00626DF3">
            <w:pPr>
              <w:jc w:val="center"/>
              <w:rPr>
                <w:b/>
                <w:color w:val="000000"/>
              </w:rPr>
            </w:pPr>
          </w:p>
          <w:p w:rsidR="00626DF3" w:rsidRPr="00626DF3" w:rsidRDefault="00626DF3"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E702B2" w:rsidRPr="00626DF3" w:rsidRDefault="00E702B2" w:rsidP="00626DF3">
            <w:pPr>
              <w:jc w:val="center"/>
              <w:rPr>
                <w:b/>
                <w:color w:val="000000"/>
              </w:rPr>
            </w:pPr>
          </w:p>
          <w:p w:rsidR="001B220E" w:rsidRPr="00626DF3" w:rsidRDefault="00951C70" w:rsidP="00626DF3">
            <w:pPr>
              <w:jc w:val="center"/>
              <w:rPr>
                <w:b/>
                <w:color w:val="000000"/>
              </w:rPr>
            </w:pPr>
            <w:r w:rsidRPr="00626DF3">
              <w:rPr>
                <w:b/>
                <w:color w:val="000000"/>
              </w:rPr>
              <w:t>E</w:t>
            </w:r>
            <w:r w:rsidR="009C3749" w:rsidRPr="00626DF3">
              <w:rPr>
                <w:b/>
                <w:color w:val="000000"/>
              </w:rPr>
              <w:t>KİM</w:t>
            </w: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E702B2" w:rsidRPr="00626DF3" w:rsidRDefault="00E702B2"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86309C" w:rsidRPr="00626DF3" w:rsidRDefault="0086309C" w:rsidP="00626DF3">
            <w:pPr>
              <w:jc w:val="center"/>
              <w:rPr>
                <w:b/>
                <w:color w:val="000000"/>
              </w:rPr>
            </w:pPr>
          </w:p>
          <w:p w:rsidR="00E702B2" w:rsidRPr="00626DF3" w:rsidRDefault="00951C70" w:rsidP="00626DF3">
            <w:pPr>
              <w:jc w:val="center"/>
            </w:pPr>
            <w:r w:rsidRPr="00626DF3">
              <w:rPr>
                <w:b/>
                <w:color w:val="000000"/>
              </w:rPr>
              <w:t>E</w:t>
            </w:r>
            <w:r w:rsidR="009C3749" w:rsidRPr="00626DF3">
              <w:rPr>
                <w:b/>
                <w:color w:val="000000"/>
              </w:rPr>
              <w:t>KİM</w:t>
            </w:r>
          </w:p>
          <w:p w:rsidR="00E702B2" w:rsidRPr="00626DF3" w:rsidRDefault="00E702B2" w:rsidP="00626DF3">
            <w:pPr>
              <w:jc w:val="center"/>
              <w:rPr>
                <w:b/>
                <w:color w:val="000000"/>
              </w:rPr>
            </w:pPr>
          </w:p>
        </w:tc>
        <w:tc>
          <w:tcPr>
            <w:tcW w:w="9270" w:type="dxa"/>
            <w:gridSpan w:val="3"/>
          </w:tcPr>
          <w:p w:rsidR="00C33638" w:rsidRPr="00626DF3" w:rsidRDefault="00C33638" w:rsidP="00F65127">
            <w:pPr>
              <w:jc w:val="center"/>
              <w:rPr>
                <w:b/>
              </w:rPr>
            </w:pPr>
            <w:r w:rsidRPr="00626DF3">
              <w:rPr>
                <w:b/>
              </w:rPr>
              <w:lastRenderedPageBreak/>
              <w:t>KAZANIMLAR VE GÖSTERGELERİ</w:t>
            </w:r>
          </w:p>
          <w:p w:rsidR="00D24707" w:rsidRPr="00626DF3" w:rsidRDefault="00C33638" w:rsidP="00AB222B">
            <w:pPr>
              <w:ind w:right="176"/>
              <w:rPr>
                <w:b/>
                <w:u w:val="single"/>
              </w:rPr>
            </w:pPr>
            <w:r w:rsidRPr="00626DF3">
              <w:rPr>
                <w:b/>
                <w:u w:val="single"/>
              </w:rPr>
              <w:t>BİLİŞSEL GELİŞİM</w:t>
            </w:r>
          </w:p>
          <w:p w:rsidR="006D43A3" w:rsidRPr="00626DF3" w:rsidRDefault="006D43A3" w:rsidP="006D43A3">
            <w:pPr>
              <w:rPr>
                <w:bCs/>
                <w:i/>
                <w:spacing w:val="-2"/>
              </w:rPr>
            </w:pPr>
            <w:r w:rsidRPr="00626DF3">
              <w:rPr>
                <w:b/>
              </w:rPr>
              <w:t xml:space="preserve">Kazanım 1. Nesne/durum/olaya dikkatini verir. </w:t>
            </w:r>
            <w:proofErr w:type="gramStart"/>
            <w:r w:rsidRPr="00626DF3">
              <w:rPr>
                <w:i/>
              </w:rPr>
              <w:t>(</w:t>
            </w:r>
            <w:proofErr w:type="gramEnd"/>
            <w:r w:rsidRPr="00626DF3">
              <w:rPr>
                <w:i/>
              </w:rPr>
              <w:t>Göstergeleri:</w:t>
            </w:r>
            <w:r w:rsidRPr="00626DF3">
              <w:rPr>
                <w:bCs/>
                <w:i/>
                <w:spacing w:val="-1"/>
              </w:rPr>
              <w:t xml:space="preserve"> Dikkat</w:t>
            </w:r>
            <w:r w:rsidRPr="00626DF3">
              <w:rPr>
                <w:bCs/>
                <w:i/>
                <w:spacing w:val="-2"/>
              </w:rPr>
              <w:t xml:space="preserve"> edilmesi gereken nesne/durum/olaya odaklanır. Dikkatini çeken nesne/durum/olaya yönelik sorular sorar. Dikkatini çeken nesne/durum/olayı ayrıntılarıyla açıklar.</w:t>
            </w:r>
            <w:proofErr w:type="gramStart"/>
            <w:r w:rsidRPr="00626DF3">
              <w:rPr>
                <w:bCs/>
                <w:i/>
                <w:spacing w:val="-2"/>
              </w:rPr>
              <w:t>)</w:t>
            </w:r>
            <w:proofErr w:type="gramEnd"/>
          </w:p>
          <w:p w:rsidR="00FA00B0" w:rsidRPr="00626DF3" w:rsidRDefault="00FA00B0" w:rsidP="00FA00B0">
            <w:pPr>
              <w:autoSpaceDE w:val="0"/>
              <w:autoSpaceDN w:val="0"/>
              <w:adjustRightInd w:val="0"/>
              <w:jc w:val="both"/>
              <w:rPr>
                <w:i/>
                <w:iCs/>
              </w:rPr>
            </w:pPr>
            <w:r w:rsidRPr="00626DF3">
              <w:rPr>
                <w:b/>
                <w:bCs/>
              </w:rPr>
              <w:t xml:space="preserve">Kazanım 2. Nesne/durum/olayla ilgili tahminde bulunur. </w:t>
            </w:r>
            <w:proofErr w:type="gramStart"/>
            <w:r w:rsidRPr="00626DF3">
              <w:rPr>
                <w:i/>
                <w:iCs/>
              </w:rPr>
              <w:t>(</w:t>
            </w:r>
            <w:proofErr w:type="gramEnd"/>
            <w:r w:rsidRPr="00626DF3">
              <w:rPr>
                <w:i/>
                <w:iCs/>
              </w:rPr>
              <w:t>Göstergeleri Nesne/durum/olayla ilgili tahminini söyler. Tahmini ile ilgili ipuçlarını açıklar. Gerçek durumu inceler. Tahmini ile gerçek durumu karşılaştırır.</w:t>
            </w:r>
            <w:proofErr w:type="gramStart"/>
            <w:r w:rsidRPr="00626DF3">
              <w:rPr>
                <w:i/>
                <w:iCs/>
              </w:rPr>
              <w:t>)</w:t>
            </w:r>
            <w:proofErr w:type="gramEnd"/>
          </w:p>
          <w:p w:rsidR="00FA00B0" w:rsidRPr="00626DF3" w:rsidRDefault="00FA00B0" w:rsidP="00FA00B0">
            <w:pPr>
              <w:autoSpaceDE w:val="0"/>
              <w:autoSpaceDN w:val="0"/>
              <w:adjustRightInd w:val="0"/>
              <w:rPr>
                <w:i/>
                <w:iCs/>
              </w:rPr>
            </w:pPr>
            <w:r w:rsidRPr="00626DF3">
              <w:rPr>
                <w:b/>
                <w:bCs/>
              </w:rPr>
              <w:t xml:space="preserve">Kazanım 3. Algıladıklarını hatırlar. </w:t>
            </w:r>
            <w:proofErr w:type="gramStart"/>
            <w:r w:rsidRPr="00626DF3">
              <w:rPr>
                <w:i/>
              </w:rPr>
              <w:t>(</w:t>
            </w:r>
            <w:proofErr w:type="gramEnd"/>
            <w:r w:rsidRPr="00626DF3">
              <w:rPr>
                <w:i/>
              </w:rPr>
              <w:t>Göstergeleri: Nesne/durum/olayı bir süre sonra yeniden söyler. Hatırladıklarını yeni durumlarda kullanır. Eksilen ya da eklenen nesneyi söyler.</w:t>
            </w:r>
            <w:proofErr w:type="gramStart"/>
            <w:r w:rsidRPr="00626DF3">
              <w:rPr>
                <w:i/>
              </w:rPr>
              <w:t>)</w:t>
            </w:r>
            <w:proofErr w:type="gramEnd"/>
          </w:p>
          <w:p w:rsidR="003215F2" w:rsidRPr="00626DF3" w:rsidRDefault="003215F2" w:rsidP="003215F2">
            <w:pPr>
              <w:autoSpaceDE w:val="0"/>
              <w:autoSpaceDN w:val="0"/>
              <w:adjustRightInd w:val="0"/>
              <w:rPr>
                <w:i/>
              </w:rPr>
            </w:pPr>
            <w:r w:rsidRPr="00626DF3">
              <w:rPr>
                <w:b/>
                <w:bCs/>
              </w:rPr>
              <w:t xml:space="preserve">Kazanım 4. Nesneleri sayar. </w:t>
            </w:r>
            <w:proofErr w:type="gramStart"/>
            <w:r w:rsidRPr="00626DF3">
              <w:rPr>
                <w:i/>
              </w:rPr>
              <w:t>(</w:t>
            </w:r>
            <w:proofErr w:type="gramEnd"/>
            <w:r w:rsidRPr="00626DF3">
              <w:rPr>
                <w:i/>
              </w:rPr>
              <w:t>Göstergeleri: İleriye/geriye doğru birer birer ritmik sayar. Saydığı nesnelerin kaç tane olduğunu söyler.</w:t>
            </w:r>
            <w:proofErr w:type="gramStart"/>
            <w:r w:rsidRPr="00626DF3">
              <w:rPr>
                <w:i/>
              </w:rPr>
              <w:t>)</w:t>
            </w:r>
            <w:proofErr w:type="gramEnd"/>
          </w:p>
          <w:p w:rsidR="000501EB" w:rsidRPr="00626DF3" w:rsidRDefault="000E4A36" w:rsidP="000501EB">
            <w:pPr>
              <w:autoSpaceDE w:val="0"/>
              <w:autoSpaceDN w:val="0"/>
              <w:adjustRightInd w:val="0"/>
            </w:pPr>
            <w:r w:rsidRPr="00626DF3">
              <w:rPr>
                <w:b/>
                <w:bCs/>
              </w:rPr>
              <w:t>Kazanım 5. Nesne veya varlıkları gözlemler.</w:t>
            </w:r>
            <w:r w:rsidRPr="00626DF3">
              <w:rPr>
                <w:b/>
                <w:bCs/>
                <w:i/>
              </w:rPr>
              <w:t xml:space="preserve"> </w:t>
            </w:r>
            <w:r w:rsidRPr="00626DF3">
              <w:rPr>
                <w:i/>
              </w:rPr>
              <w:t>(Göstergeleri: Nesne/varlığın adını, rengini, şeklini, büyüklüğünü, uzunluğunu, dokusunu, sesini, kokusunu, yapıldığı malzemeyi, tadını, miktarını ve kullanım amaçlarını söyler.)</w:t>
            </w:r>
            <w:r w:rsidRPr="00626DF3">
              <w:rPr>
                <w:b/>
                <w:i/>
                <w:u w:val="single"/>
              </w:rPr>
              <w:t xml:space="preserve"> </w:t>
            </w:r>
          </w:p>
          <w:p w:rsidR="000E4A36" w:rsidRPr="00626DF3" w:rsidRDefault="00136D2A" w:rsidP="000E4A36">
            <w:pPr>
              <w:autoSpaceDE w:val="0"/>
              <w:autoSpaceDN w:val="0"/>
              <w:adjustRightInd w:val="0"/>
              <w:rPr>
                <w:i/>
              </w:rPr>
            </w:pPr>
            <w:r w:rsidRPr="00626DF3">
              <w:rPr>
                <w:b/>
                <w:bCs/>
              </w:rPr>
              <w:t xml:space="preserve">Kazanım 6. Nesne veya varlıkları özelliklerine göre eşleştirir. </w:t>
            </w:r>
            <w:proofErr w:type="gramStart"/>
            <w:r w:rsidRPr="00626DF3">
              <w:t>(</w:t>
            </w:r>
            <w:proofErr w:type="gramEnd"/>
            <w:r w:rsidRPr="00626DF3">
              <w:rPr>
                <w:i/>
              </w:rPr>
              <w:t>Göstergeleri: Nesne/varlıkları bire bir eşleştirir.</w:t>
            </w:r>
            <w:r w:rsidR="000E4A36" w:rsidRPr="00626DF3">
              <w:rPr>
                <w:i/>
              </w:rPr>
              <w:t xml:space="preserve"> </w:t>
            </w:r>
            <w:r w:rsidR="00920B65" w:rsidRPr="00626DF3">
              <w:rPr>
                <w:i/>
              </w:rPr>
              <w:t>Nesne/varlıkları gölgeleri veya resimleriyle eşleştirir.</w:t>
            </w:r>
            <w:proofErr w:type="gramStart"/>
            <w:r w:rsidR="00920B65" w:rsidRPr="00626DF3">
              <w:rPr>
                <w:i/>
              </w:rPr>
              <w:t>)</w:t>
            </w:r>
            <w:proofErr w:type="gramEnd"/>
          </w:p>
          <w:p w:rsidR="003F305C" w:rsidRPr="00626DF3" w:rsidRDefault="003F305C" w:rsidP="003F305C">
            <w:pPr>
              <w:rPr>
                <w:i/>
                <w:iCs/>
              </w:rPr>
            </w:pPr>
            <w:r w:rsidRPr="00626DF3">
              <w:rPr>
                <w:b/>
                <w:bCs/>
              </w:rPr>
              <w:t xml:space="preserve">Kazanım 7. Nesne veya varlıkları özelliklerine göre gruplar. </w:t>
            </w:r>
            <w:r w:rsidRPr="00626DF3">
              <w:rPr>
                <w:i/>
                <w:iCs/>
              </w:rPr>
              <w:t xml:space="preserve">(Göstergeleri: Nesne/varlıkları rengine, şekline, büyüklüğüne, uzunluğuna, dokusuna, sesine, yapıldığı malzemeye, tadına, kokusuna, miktarına ve kullanım amaçlarına göre gruplar.) </w:t>
            </w:r>
          </w:p>
          <w:p w:rsidR="003F305C" w:rsidRPr="00626DF3" w:rsidRDefault="003F305C" w:rsidP="003F305C">
            <w:pPr>
              <w:rPr>
                <w:i/>
                <w:iCs/>
              </w:rPr>
            </w:pPr>
            <w:r w:rsidRPr="00626DF3">
              <w:rPr>
                <w:b/>
                <w:bCs/>
              </w:rPr>
              <w:t xml:space="preserve">Kazanım 9. Nesne veya varlıkları özelliklerine göre sıralar. </w:t>
            </w:r>
            <w:r w:rsidRPr="00626DF3">
              <w:rPr>
                <w:i/>
                <w:iCs/>
              </w:rPr>
              <w:t xml:space="preserve">(Göstergeleri: Nesne/varlıkları uzunluklarına, büyüklüklerine, miktarlarına, ağırlıklarına, renk tonlarına göre sıralar.) </w:t>
            </w:r>
          </w:p>
          <w:p w:rsidR="00F27A82" w:rsidRPr="00626DF3" w:rsidRDefault="00F27A82" w:rsidP="00F27A82">
            <w:pPr>
              <w:autoSpaceDE w:val="0"/>
              <w:autoSpaceDN w:val="0"/>
              <w:adjustRightInd w:val="0"/>
              <w:rPr>
                <w:iCs/>
              </w:rPr>
            </w:pPr>
            <w:r w:rsidRPr="00626DF3">
              <w:rPr>
                <w:b/>
                <w:bCs/>
              </w:rPr>
              <w:t xml:space="preserve">Kazanım 10. Mekânda konumla ilgili yönergeleri uygular. </w:t>
            </w:r>
            <w:proofErr w:type="gramStart"/>
            <w:r w:rsidRPr="00626DF3">
              <w:t>(</w:t>
            </w:r>
            <w:proofErr w:type="gramEnd"/>
            <w:r w:rsidRPr="00626DF3">
              <w:t>Göstergeleri: Nesnenin mekândaki konumunu söyler. Yönergeye uygun olarak nesneyi doğru yere yerleştirir.</w:t>
            </w:r>
            <w:proofErr w:type="gramStart"/>
            <w:r w:rsidRPr="00626DF3">
              <w:t>)</w:t>
            </w:r>
            <w:proofErr w:type="gramEnd"/>
          </w:p>
          <w:p w:rsidR="000E4A36" w:rsidRPr="00626DF3" w:rsidRDefault="000E4A36" w:rsidP="000E4A36">
            <w:pPr>
              <w:autoSpaceDE w:val="0"/>
              <w:autoSpaceDN w:val="0"/>
              <w:adjustRightInd w:val="0"/>
              <w:rPr>
                <w:b/>
                <w:u w:val="single"/>
              </w:rPr>
            </w:pPr>
            <w:r w:rsidRPr="00626DF3">
              <w:rPr>
                <w:b/>
                <w:bCs/>
              </w:rPr>
              <w:t xml:space="preserve">Kazanım 14. Nesnelerle örüntü oluşturur. </w:t>
            </w:r>
            <w:proofErr w:type="gramStart"/>
            <w:r w:rsidRPr="00626DF3">
              <w:rPr>
                <w:i/>
              </w:rPr>
              <w:t>(</w:t>
            </w:r>
            <w:proofErr w:type="gramEnd"/>
            <w:r w:rsidRPr="00626DF3">
              <w:rPr>
                <w:i/>
              </w:rPr>
              <w:t xml:space="preserve">Göstergeleri: Modele bakarak nesnelerle örüntü oluşturur. En çok üç öğeden oluşan örüntüdeki kuralı söyler. </w:t>
            </w:r>
            <w:r w:rsidR="007F7A29" w:rsidRPr="00626DF3">
              <w:rPr>
                <w:rStyle w:val="Strong"/>
                <w:b w:val="0"/>
                <w:i/>
                <w:bdr w:val="none" w:sz="0" w:space="0" w:color="auto" w:frame="1"/>
              </w:rPr>
              <w:t>Bir örüntüde eksik bırakılan öğeyi söyler. Bir örüntüde eksik bırakılan öğeyi tamamlar.</w:t>
            </w:r>
            <w:proofErr w:type="gramStart"/>
            <w:r w:rsidRPr="00626DF3">
              <w:rPr>
                <w:i/>
              </w:rPr>
              <w:t>)</w:t>
            </w:r>
            <w:proofErr w:type="gramEnd"/>
          </w:p>
          <w:p w:rsidR="00FA00B0" w:rsidRPr="00626DF3" w:rsidRDefault="00FA00B0" w:rsidP="00FA00B0">
            <w:pPr>
              <w:shd w:val="clear" w:color="auto" w:fill="FFFFFF"/>
              <w:rPr>
                <w:iCs/>
              </w:rPr>
            </w:pPr>
            <w:r w:rsidRPr="00626DF3">
              <w:rPr>
                <w:b/>
              </w:rPr>
              <w:t xml:space="preserve">Kazanım 12. </w:t>
            </w:r>
            <w:r w:rsidRPr="00626DF3">
              <w:rPr>
                <w:b/>
                <w:bCs/>
              </w:rPr>
              <w:t xml:space="preserve">Geometrik şekilleri tanır.  </w:t>
            </w:r>
            <w:r w:rsidRPr="00626DF3">
              <w:rPr>
                <w:bCs/>
                <w:i/>
              </w:rPr>
              <w:t>(</w:t>
            </w:r>
            <w:r w:rsidRPr="00626DF3">
              <w:rPr>
                <w:i/>
              </w:rPr>
              <w:t>Göstergeleri:</w:t>
            </w:r>
            <w:r w:rsidRPr="00626DF3">
              <w:rPr>
                <w:i/>
                <w:iCs/>
              </w:rPr>
              <w:t xml:space="preserve"> Gösterilen geometrik şeklin ismini söyler.)</w:t>
            </w:r>
          </w:p>
          <w:p w:rsidR="00431D8D" w:rsidRPr="00626DF3" w:rsidRDefault="00431D8D" w:rsidP="00431D8D">
            <w:pPr>
              <w:autoSpaceDE w:val="0"/>
              <w:autoSpaceDN w:val="0"/>
              <w:adjustRightInd w:val="0"/>
              <w:rPr>
                <w:rStyle w:val="Emphasis"/>
                <w:b/>
                <w:bCs/>
              </w:rPr>
            </w:pPr>
            <w:r w:rsidRPr="00626DF3">
              <w:rPr>
                <w:b/>
                <w:bCs/>
              </w:rPr>
              <w:t xml:space="preserve">Kazanım 13. Günlük yaşamda kullanılan sembolleri tanır. </w:t>
            </w:r>
            <w:proofErr w:type="gramStart"/>
            <w:r w:rsidRPr="00626DF3">
              <w:rPr>
                <w:i/>
              </w:rPr>
              <w:t>(</w:t>
            </w:r>
            <w:proofErr w:type="gramEnd"/>
            <w:r w:rsidRPr="00626DF3">
              <w:rPr>
                <w:i/>
              </w:rPr>
              <w:t>Göstergeleri: Verilen açıklamaya uygun sembolü gösterir. Gösterilen sembolün anlamını söyler.</w:t>
            </w:r>
            <w:proofErr w:type="gramStart"/>
            <w:r w:rsidRPr="00626DF3">
              <w:rPr>
                <w:i/>
              </w:rPr>
              <w:t>)</w:t>
            </w:r>
            <w:proofErr w:type="gramEnd"/>
          </w:p>
          <w:p w:rsidR="00431D8D" w:rsidRPr="00626DF3" w:rsidRDefault="00431D8D" w:rsidP="00431D8D">
            <w:pPr>
              <w:autoSpaceDE w:val="0"/>
              <w:autoSpaceDN w:val="0"/>
              <w:adjustRightInd w:val="0"/>
              <w:rPr>
                <w:rStyle w:val="Emphasis"/>
                <w:b/>
                <w:bCs/>
              </w:rPr>
            </w:pPr>
            <w:r w:rsidRPr="00626DF3">
              <w:rPr>
                <w:b/>
                <w:bCs/>
              </w:rPr>
              <w:t xml:space="preserve">Kazanım 15. Parça-bütün ilişkisini kavrar. </w:t>
            </w:r>
            <w:r w:rsidRPr="00626DF3">
              <w:rPr>
                <w:i/>
              </w:rPr>
              <w:t>(Göstergeleri: Parçaları birleştirerek bütün elde eder.)</w:t>
            </w:r>
          </w:p>
          <w:p w:rsidR="00027200" w:rsidRDefault="00FA00B0" w:rsidP="00027200">
            <w:pPr>
              <w:autoSpaceDE w:val="0"/>
              <w:autoSpaceDN w:val="0"/>
              <w:adjustRightInd w:val="0"/>
              <w:rPr>
                <w:i/>
                <w:iCs/>
              </w:rPr>
            </w:pPr>
            <w:r w:rsidRPr="00626DF3">
              <w:rPr>
                <w:rStyle w:val="Strong"/>
                <w:bdr w:val="none" w:sz="0" w:space="0" w:color="auto" w:frame="1"/>
              </w:rPr>
              <w:t>Kazanım17:Neden sonuç ilişkisi kurar</w:t>
            </w:r>
            <w:r w:rsidRPr="00626DF3">
              <w:t xml:space="preserve">. </w:t>
            </w:r>
            <w:proofErr w:type="gramStart"/>
            <w:r w:rsidRPr="00626DF3">
              <w:rPr>
                <w:rStyle w:val="Emphasis"/>
                <w:bCs/>
                <w:bdr w:val="none" w:sz="0" w:space="0" w:color="auto" w:frame="1"/>
              </w:rPr>
              <w:t>(</w:t>
            </w:r>
            <w:proofErr w:type="gramEnd"/>
            <w:r w:rsidRPr="00626DF3">
              <w:rPr>
                <w:rStyle w:val="Emphasis"/>
                <w:bCs/>
                <w:i w:val="0"/>
                <w:bdr w:val="none" w:sz="0" w:space="0" w:color="auto" w:frame="1"/>
              </w:rPr>
              <w:t>Göstergeleri:</w:t>
            </w:r>
            <w:r w:rsidRPr="00626DF3">
              <w:rPr>
                <w:i/>
              </w:rPr>
              <w:t> Bir olayın olası nedenlerini söyler. Bir olayın olası sonuçlarını söyler.</w:t>
            </w:r>
            <w:proofErr w:type="gramStart"/>
            <w:r w:rsidRPr="00626DF3">
              <w:rPr>
                <w:i/>
              </w:rPr>
              <w:t>)</w:t>
            </w:r>
            <w:proofErr w:type="gramEnd"/>
            <w:r w:rsidR="007C6207" w:rsidRPr="00626DF3">
              <w:rPr>
                <w:i/>
              </w:rPr>
              <w:br/>
            </w:r>
            <w:r w:rsidR="00027200" w:rsidRPr="00626DF3">
              <w:rPr>
                <w:b/>
                <w:bCs/>
              </w:rPr>
              <w:t xml:space="preserve">Kazanım 21. Atatürk’ü tanır ve Türk toplumu için önemini açıklar. </w:t>
            </w:r>
            <w:proofErr w:type="gramStart"/>
            <w:r w:rsidR="00027200" w:rsidRPr="00626DF3">
              <w:rPr>
                <w:i/>
                <w:iCs/>
              </w:rPr>
              <w:t>(</w:t>
            </w:r>
            <w:proofErr w:type="gramEnd"/>
            <w:r w:rsidR="00027200" w:rsidRPr="00626DF3">
              <w:rPr>
                <w:i/>
                <w:iCs/>
              </w:rPr>
              <w:t>Göstergeleri: Atatürk’ün hayatıyla ilgili belli başlı olguları söyler. Atatürk’ün kişisel özelliklerini söyler. Atatürk’ün değerli bir insan olduğunu söyler. Atatürk’ün getirdiği yenilikleri söyler. Atatürk’ün getirdiği yeniliklerin önemini söyler.</w:t>
            </w:r>
            <w:proofErr w:type="gramStart"/>
            <w:r w:rsidR="00027200" w:rsidRPr="00626DF3">
              <w:rPr>
                <w:i/>
                <w:iCs/>
              </w:rPr>
              <w:t>)</w:t>
            </w:r>
            <w:proofErr w:type="gramEnd"/>
          </w:p>
          <w:p w:rsidR="00626DF3" w:rsidRPr="00626DF3" w:rsidRDefault="00626DF3" w:rsidP="00027200">
            <w:pPr>
              <w:autoSpaceDE w:val="0"/>
              <w:autoSpaceDN w:val="0"/>
              <w:adjustRightInd w:val="0"/>
              <w:rPr>
                <w:i/>
                <w:iCs/>
              </w:rPr>
            </w:pPr>
          </w:p>
          <w:p w:rsidR="00F5387E" w:rsidRPr="00626DF3" w:rsidRDefault="00BC0722" w:rsidP="006446A4">
            <w:pPr>
              <w:autoSpaceDE w:val="0"/>
              <w:autoSpaceDN w:val="0"/>
              <w:adjustRightInd w:val="0"/>
              <w:ind w:right="34"/>
              <w:jc w:val="both"/>
              <w:rPr>
                <w:b/>
                <w:iCs/>
                <w:color w:val="000000"/>
                <w:u w:val="single"/>
              </w:rPr>
            </w:pPr>
            <w:r w:rsidRPr="00626DF3">
              <w:rPr>
                <w:b/>
                <w:iCs/>
                <w:color w:val="000000"/>
                <w:u w:val="single"/>
              </w:rPr>
              <w:t>D</w:t>
            </w:r>
            <w:r w:rsidR="00C33638" w:rsidRPr="00626DF3">
              <w:rPr>
                <w:b/>
                <w:iCs/>
                <w:color w:val="000000"/>
                <w:u w:val="single"/>
              </w:rPr>
              <w:t>İL GELİŞİMİ</w:t>
            </w:r>
          </w:p>
          <w:p w:rsidR="006020B5" w:rsidRPr="00626DF3" w:rsidRDefault="006020B5" w:rsidP="006020B5">
            <w:pPr>
              <w:rPr>
                <w:i/>
                <w:iCs/>
                <w:color w:val="000000"/>
              </w:rPr>
            </w:pPr>
            <w:r w:rsidRPr="00626DF3">
              <w:rPr>
                <w:b/>
                <w:color w:val="000000"/>
              </w:rPr>
              <w:t xml:space="preserve">Kazanım </w:t>
            </w:r>
            <w:r w:rsidRPr="00626DF3">
              <w:rPr>
                <w:b/>
                <w:bCs/>
                <w:color w:val="000000"/>
              </w:rPr>
              <w:t xml:space="preserve">2. Sesini uygun kullanır. </w:t>
            </w:r>
            <w:proofErr w:type="gramStart"/>
            <w:r w:rsidRPr="00626DF3">
              <w:rPr>
                <w:i/>
                <w:color w:val="000000"/>
              </w:rPr>
              <w:t>(</w:t>
            </w:r>
            <w:proofErr w:type="gramEnd"/>
            <w:r w:rsidRPr="00626DF3">
              <w:rPr>
                <w:i/>
                <w:color w:val="000000"/>
              </w:rPr>
              <w:t>Göstergeleri:</w:t>
            </w:r>
            <w:r w:rsidRPr="00626DF3">
              <w:rPr>
                <w:i/>
                <w:iCs/>
                <w:color w:val="000000"/>
              </w:rPr>
              <w:t xml:space="preserve"> Konuşurken/şarkı söylerken nefesini doğru kullanır. Konuşurken/şarkı söylerken sesinin tonunu, hızını ve şiddetini ayarlar.</w:t>
            </w:r>
            <w:proofErr w:type="gramStart"/>
            <w:r w:rsidRPr="00626DF3">
              <w:rPr>
                <w:i/>
                <w:iCs/>
                <w:color w:val="000000"/>
              </w:rPr>
              <w:t>)</w:t>
            </w:r>
            <w:proofErr w:type="gramEnd"/>
          </w:p>
          <w:p w:rsidR="003F305C" w:rsidRPr="00626DF3" w:rsidRDefault="003F305C" w:rsidP="006020B5">
            <w:r w:rsidRPr="00626DF3">
              <w:rPr>
                <w:b/>
                <w:bCs/>
              </w:rPr>
              <w:t xml:space="preserve">Kazanım 3. Söz dizimi kurallarına göre cümle kurar. </w:t>
            </w:r>
            <w:proofErr w:type="gramStart"/>
            <w:r w:rsidRPr="00626DF3">
              <w:rPr>
                <w:i/>
                <w:iCs/>
              </w:rPr>
              <w:t>(</w:t>
            </w:r>
            <w:proofErr w:type="gramEnd"/>
            <w:r w:rsidRPr="00626DF3">
              <w:rPr>
                <w:i/>
                <w:iCs/>
              </w:rPr>
              <w:t>Göstergeleri: Düz cümle, olumsuz cümle, soru cümlesi ve birleşik cümle kurar. Cümlelerinde ögeleri doğru kullanır.</w:t>
            </w:r>
            <w:proofErr w:type="gramStart"/>
            <w:r w:rsidRPr="00626DF3">
              <w:rPr>
                <w:i/>
                <w:iCs/>
              </w:rPr>
              <w:t>)</w:t>
            </w:r>
            <w:proofErr w:type="gramEnd"/>
            <w:r w:rsidRPr="00626DF3">
              <w:t xml:space="preserve"> </w:t>
            </w:r>
          </w:p>
          <w:p w:rsidR="00626DF3" w:rsidRDefault="00626DF3" w:rsidP="000E4A36">
            <w:pPr>
              <w:autoSpaceDE w:val="0"/>
              <w:autoSpaceDN w:val="0"/>
              <w:adjustRightInd w:val="0"/>
              <w:rPr>
                <w:b/>
                <w:bCs/>
              </w:rPr>
            </w:pPr>
          </w:p>
          <w:p w:rsidR="00626DF3" w:rsidRDefault="00626DF3" w:rsidP="000E4A36">
            <w:pPr>
              <w:autoSpaceDE w:val="0"/>
              <w:autoSpaceDN w:val="0"/>
              <w:adjustRightInd w:val="0"/>
              <w:rPr>
                <w:b/>
                <w:bCs/>
              </w:rPr>
            </w:pPr>
          </w:p>
          <w:p w:rsidR="000E4A36" w:rsidRPr="00626DF3" w:rsidRDefault="000E4A36" w:rsidP="000E4A36">
            <w:pPr>
              <w:autoSpaceDE w:val="0"/>
              <w:autoSpaceDN w:val="0"/>
              <w:adjustRightInd w:val="0"/>
              <w:rPr>
                <w:i/>
              </w:rPr>
            </w:pPr>
            <w:r w:rsidRPr="00626DF3">
              <w:rPr>
                <w:b/>
                <w:bCs/>
              </w:rPr>
              <w:t xml:space="preserve">Kazanım 4. Konuşurken dil bilgisi yapılarını kullanır. </w:t>
            </w:r>
            <w:r w:rsidRPr="00626DF3">
              <w:t>(</w:t>
            </w:r>
            <w:r w:rsidRPr="00626DF3">
              <w:rPr>
                <w:i/>
              </w:rPr>
              <w:t>Göstergeleri: Cümle kurarken isim, fiil, sıfat, bağlaç, çoğul ifadeler, zarf, zamir, edat, isim durumları ve olumsuzluk yapılarını kullanır.)</w:t>
            </w:r>
          </w:p>
          <w:p w:rsidR="006020B5" w:rsidRPr="00626DF3" w:rsidRDefault="006020B5" w:rsidP="006020B5">
            <w:pPr>
              <w:autoSpaceDE w:val="0"/>
              <w:autoSpaceDN w:val="0"/>
              <w:adjustRightInd w:val="0"/>
              <w:rPr>
                <w:i/>
                <w:iCs/>
              </w:rPr>
            </w:pPr>
            <w:r w:rsidRPr="00626DF3">
              <w:rPr>
                <w:b/>
                <w:bCs/>
              </w:rPr>
              <w:t>Kazanım 5. Dili iletişim amacıyla kullanır.</w:t>
            </w:r>
            <w:r w:rsidRPr="00626DF3">
              <w:rPr>
                <w:b/>
                <w:bCs/>
                <w:i/>
              </w:rPr>
              <w:t xml:space="preserve"> </w:t>
            </w:r>
            <w:proofErr w:type="gramStart"/>
            <w:r w:rsidRPr="00626DF3">
              <w:rPr>
                <w:i/>
              </w:rPr>
              <w:t>(</w:t>
            </w:r>
            <w:proofErr w:type="gramEnd"/>
            <w:r w:rsidRPr="00626DF3">
              <w:rPr>
                <w:i/>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roofErr w:type="gramStart"/>
            <w:r w:rsidRPr="00626DF3">
              <w:rPr>
                <w:i/>
              </w:rPr>
              <w:t>)</w:t>
            </w:r>
            <w:proofErr w:type="gramEnd"/>
          </w:p>
          <w:p w:rsidR="00D43B46" w:rsidRPr="00626DF3" w:rsidRDefault="00D43B46" w:rsidP="00D43B46">
            <w:pPr>
              <w:tabs>
                <w:tab w:val="left" w:pos="1490"/>
              </w:tabs>
              <w:outlineLvl w:val="0"/>
              <w:rPr>
                <w:b/>
                <w:u w:val="single"/>
              </w:rPr>
            </w:pPr>
            <w:r w:rsidRPr="00626DF3">
              <w:rPr>
                <w:b/>
                <w:bCs/>
              </w:rPr>
              <w:t xml:space="preserve">Kazanım 6. Sözcük dağarcığını geliştirir. </w:t>
            </w:r>
            <w:proofErr w:type="gramStart"/>
            <w:r w:rsidRPr="00626DF3">
              <w:rPr>
                <w:i/>
                <w:iCs/>
              </w:rPr>
              <w:t>(</w:t>
            </w:r>
            <w:proofErr w:type="gramEnd"/>
            <w:r w:rsidRPr="00626DF3">
              <w:rPr>
                <w:i/>
                <w:iCs/>
              </w:rPr>
              <w:t>Göstergeleri:</w:t>
            </w:r>
            <w:r w:rsidRPr="00626DF3">
              <w:rPr>
                <w:b/>
              </w:rPr>
              <w:t xml:space="preserve"> </w:t>
            </w:r>
            <w:r w:rsidRPr="00626DF3">
              <w:rPr>
                <w:i/>
                <w:iCs/>
              </w:rPr>
              <w:t>Dinlediklerinde yeni olan sözcükleri fark eder ve sözcüklerin</w:t>
            </w:r>
            <w:r w:rsidRPr="00626DF3">
              <w:rPr>
                <w:b/>
              </w:rPr>
              <w:t xml:space="preserve"> </w:t>
            </w:r>
            <w:r w:rsidRPr="00626DF3">
              <w:rPr>
                <w:i/>
                <w:iCs/>
              </w:rPr>
              <w:t>anlamlarını sorar. Sözcükleri hatırlar ve sözcüklerin anlamını</w:t>
            </w:r>
            <w:r w:rsidRPr="00626DF3">
              <w:rPr>
                <w:b/>
              </w:rPr>
              <w:t xml:space="preserve"> </w:t>
            </w:r>
            <w:r w:rsidRPr="00626DF3">
              <w:rPr>
                <w:i/>
                <w:iCs/>
              </w:rPr>
              <w:t>söyler. Yeni öğrendiği sözcükleri anlamlarına uygun olarak</w:t>
            </w:r>
            <w:r w:rsidRPr="00626DF3">
              <w:rPr>
                <w:b/>
              </w:rPr>
              <w:t xml:space="preserve"> </w:t>
            </w:r>
            <w:r w:rsidRPr="00626DF3">
              <w:rPr>
                <w:i/>
                <w:iCs/>
              </w:rPr>
              <w:t>kullanır.</w:t>
            </w:r>
            <w:proofErr w:type="gramStart"/>
            <w:r w:rsidRPr="00626DF3">
              <w:rPr>
                <w:i/>
                <w:iCs/>
              </w:rPr>
              <w:t>)</w:t>
            </w:r>
            <w:proofErr w:type="gramEnd"/>
          </w:p>
          <w:p w:rsidR="006020B5" w:rsidRPr="00626DF3" w:rsidRDefault="006020B5" w:rsidP="006020B5">
            <w:pPr>
              <w:autoSpaceDE w:val="0"/>
              <w:autoSpaceDN w:val="0"/>
              <w:adjustRightInd w:val="0"/>
              <w:rPr>
                <w:i/>
              </w:rPr>
            </w:pPr>
            <w:r w:rsidRPr="00626DF3">
              <w:rPr>
                <w:b/>
              </w:rPr>
              <w:t>Kazanım 7: Dinledikleri/izlediklerinin anlamını kavrar</w:t>
            </w:r>
            <w:r w:rsidRPr="00626DF3">
              <w:t xml:space="preserve">. </w:t>
            </w:r>
            <w:proofErr w:type="gramStart"/>
            <w:r w:rsidRPr="00626DF3">
              <w:t>(</w:t>
            </w:r>
            <w:proofErr w:type="gramEnd"/>
            <w:r w:rsidRPr="00626DF3">
              <w:rPr>
                <w:i/>
              </w:rPr>
              <w:t>Göstergeleri: Sözel yönergeleri yerine getirir. Dinledikleri/izlediklerini açıklar. Dinledikleri/izledikleri hakkında yorum yapar. )</w:t>
            </w:r>
          </w:p>
          <w:p w:rsidR="006020B5" w:rsidRPr="00626DF3" w:rsidRDefault="006020B5" w:rsidP="006020B5">
            <w:pPr>
              <w:autoSpaceDE w:val="0"/>
              <w:autoSpaceDN w:val="0"/>
              <w:adjustRightInd w:val="0"/>
              <w:rPr>
                <w:i/>
              </w:rPr>
            </w:pPr>
            <w:r w:rsidRPr="00626DF3">
              <w:rPr>
                <w:b/>
                <w:bCs/>
              </w:rPr>
              <w:t xml:space="preserve">Kazanım 8. Dinlediklerini/izlediklerini çeşitli yollarla ifade eder. </w:t>
            </w:r>
            <w:proofErr w:type="gramStart"/>
            <w:r w:rsidRPr="00626DF3">
              <w:rPr>
                <w:i/>
              </w:rPr>
              <w:t>(</w:t>
            </w:r>
            <w:proofErr w:type="gramEnd"/>
            <w:r w:rsidRPr="00626DF3">
              <w:rPr>
                <w:i/>
              </w:rPr>
              <w:t>Göstergeleri: Dinledikleri/izledikleri ile ilgili sorular sorar. Dinledikleri/izledikleri ile ilgili sorulara cevap verir. Dinlediklerini/izlediklerini başkalarına anlatır. Dinlediklerini/izlediklerini müzik, drama</w:t>
            </w:r>
            <w:r w:rsidR="00136D2A" w:rsidRPr="00626DF3">
              <w:rPr>
                <w:i/>
              </w:rPr>
              <w:t>, öykü</w:t>
            </w:r>
            <w:r w:rsidRPr="00626DF3">
              <w:rPr>
                <w:i/>
              </w:rPr>
              <w:t xml:space="preserve"> gibi çeşitli yollarla sergiler.</w:t>
            </w:r>
            <w:proofErr w:type="gramStart"/>
            <w:r w:rsidRPr="00626DF3">
              <w:rPr>
                <w:i/>
              </w:rPr>
              <w:t>)</w:t>
            </w:r>
            <w:proofErr w:type="gramEnd"/>
          </w:p>
          <w:p w:rsidR="000501EB" w:rsidRPr="00626DF3" w:rsidRDefault="000501EB" w:rsidP="000501EB">
            <w:pPr>
              <w:autoSpaceDE w:val="0"/>
              <w:autoSpaceDN w:val="0"/>
              <w:adjustRightInd w:val="0"/>
              <w:rPr>
                <w:b/>
                <w:bCs/>
                <w:iCs/>
                <w:u w:val="single"/>
              </w:rPr>
            </w:pPr>
            <w:r w:rsidRPr="00626DF3">
              <w:rPr>
                <w:b/>
                <w:bCs/>
              </w:rPr>
              <w:t>Kazanım 10. Görsel materyalleri okur</w:t>
            </w:r>
            <w:r w:rsidRPr="00626DF3">
              <w:rPr>
                <w:bCs/>
              </w:rPr>
              <w:t xml:space="preserve">. </w:t>
            </w:r>
            <w:proofErr w:type="gramStart"/>
            <w:r w:rsidRPr="00626DF3">
              <w:rPr>
                <w:bCs/>
                <w:i/>
              </w:rPr>
              <w:t>(</w:t>
            </w:r>
            <w:proofErr w:type="gramEnd"/>
            <w:r w:rsidRPr="00626DF3">
              <w:rPr>
                <w:i/>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626DF3">
              <w:rPr>
                <w:i/>
              </w:rPr>
              <w:t>)</w:t>
            </w:r>
            <w:proofErr w:type="gramEnd"/>
            <w:r w:rsidRPr="00626DF3">
              <w:rPr>
                <w:b/>
                <w:bCs/>
                <w:iCs/>
                <w:u w:val="single"/>
              </w:rPr>
              <w:t xml:space="preserve"> </w:t>
            </w:r>
          </w:p>
          <w:p w:rsidR="003215F2" w:rsidRDefault="003215F2" w:rsidP="003215F2">
            <w:pPr>
              <w:autoSpaceDE w:val="0"/>
              <w:autoSpaceDN w:val="0"/>
              <w:adjustRightInd w:val="0"/>
              <w:rPr>
                <w:i/>
              </w:rPr>
            </w:pPr>
            <w:r w:rsidRPr="00626DF3">
              <w:rPr>
                <w:b/>
                <w:bCs/>
              </w:rPr>
              <w:t>Kazanım 12.Yazı farkındalığı gösterir</w:t>
            </w:r>
            <w:r w:rsidRPr="00626DF3">
              <w:rPr>
                <w:b/>
                <w:bCs/>
                <w:i/>
              </w:rPr>
              <w:t xml:space="preserve">. </w:t>
            </w:r>
            <w:r w:rsidRPr="00626DF3">
              <w:rPr>
                <w:i/>
              </w:rPr>
              <w:t>(Göstergeleri: Yazının yönünü gösterir.)</w:t>
            </w:r>
          </w:p>
          <w:p w:rsidR="00626DF3" w:rsidRPr="00626DF3" w:rsidRDefault="00626DF3" w:rsidP="003215F2">
            <w:pPr>
              <w:autoSpaceDE w:val="0"/>
              <w:autoSpaceDN w:val="0"/>
              <w:adjustRightInd w:val="0"/>
              <w:rPr>
                <w:i/>
                <w:iCs/>
                <w:color w:val="000000"/>
                <w:spacing w:val="-1"/>
              </w:rPr>
            </w:pPr>
          </w:p>
          <w:p w:rsidR="00C33638" w:rsidRPr="00626DF3" w:rsidRDefault="00C33638" w:rsidP="006446A4">
            <w:pPr>
              <w:ind w:right="34"/>
              <w:jc w:val="both"/>
              <w:rPr>
                <w:b/>
                <w:iCs/>
                <w:color w:val="000000"/>
                <w:u w:val="single"/>
              </w:rPr>
            </w:pPr>
            <w:r w:rsidRPr="00626DF3">
              <w:rPr>
                <w:b/>
                <w:iCs/>
                <w:color w:val="000000"/>
                <w:u w:val="single"/>
              </w:rPr>
              <w:t>MOTOR GELİŞİMİ</w:t>
            </w:r>
          </w:p>
          <w:p w:rsidR="00855C78" w:rsidRPr="00626DF3" w:rsidRDefault="00FF61AC" w:rsidP="00855C78">
            <w:pPr>
              <w:autoSpaceDE w:val="0"/>
              <w:autoSpaceDN w:val="0"/>
              <w:adjustRightInd w:val="0"/>
              <w:rPr>
                <w:i/>
              </w:rPr>
            </w:pPr>
            <w:r w:rsidRPr="00626DF3">
              <w:rPr>
                <w:b/>
                <w:bCs/>
              </w:rPr>
              <w:t xml:space="preserve">Kazanım 1. Yer değiştirme hareketleri yapar. </w:t>
            </w:r>
            <w:proofErr w:type="gramStart"/>
            <w:r w:rsidRPr="00626DF3">
              <w:t>(</w:t>
            </w:r>
            <w:proofErr w:type="gramEnd"/>
            <w:r w:rsidRPr="00626DF3">
              <w:rPr>
                <w:i/>
              </w:rPr>
              <w:t xml:space="preserve">Göstergeleri: </w:t>
            </w:r>
            <w:r w:rsidR="00136D2A" w:rsidRPr="00626DF3">
              <w:rPr>
                <w:i/>
                <w:iCs/>
              </w:rPr>
              <w:t>Isınma ve soğuma hareketlerini bir rehber eşliğinde yapar.</w:t>
            </w:r>
            <w:r w:rsidR="00136D2A" w:rsidRPr="00626DF3">
              <w:rPr>
                <w:i/>
              </w:rPr>
              <w:t xml:space="preserve"> </w:t>
            </w:r>
            <w:r w:rsidRPr="00626DF3">
              <w:rPr>
                <w:i/>
              </w:rPr>
              <w:t>Yönergeler doğrultusunda yürür. Yönergeler doğrultusunda koşar.</w:t>
            </w:r>
            <w:r w:rsidR="00855C78" w:rsidRPr="00626DF3">
              <w:rPr>
                <w:rStyle w:val="Emphasis"/>
                <w:color w:val="000000"/>
                <w:bdr w:val="none" w:sz="0" w:space="0" w:color="auto" w:frame="1"/>
                <w:shd w:val="clear" w:color="auto" w:fill="FFFFFF"/>
              </w:rPr>
              <w:t xml:space="preserve"> Sekerek belirli mesafede ilerler.</w:t>
            </w:r>
            <w:proofErr w:type="gramStart"/>
            <w:r w:rsidR="00855C78" w:rsidRPr="00626DF3">
              <w:rPr>
                <w:i/>
              </w:rPr>
              <w:t>)</w:t>
            </w:r>
            <w:proofErr w:type="gramEnd"/>
          </w:p>
          <w:p w:rsidR="00855C78" w:rsidRPr="00626DF3" w:rsidRDefault="00855C78" w:rsidP="00855C78">
            <w:pPr>
              <w:autoSpaceDE w:val="0"/>
              <w:autoSpaceDN w:val="0"/>
              <w:adjustRightInd w:val="0"/>
              <w:rPr>
                <w:rStyle w:val="Emphasis"/>
                <w:color w:val="000000"/>
                <w:bdr w:val="none" w:sz="0" w:space="0" w:color="auto" w:frame="1"/>
                <w:shd w:val="clear" w:color="auto" w:fill="FFFFFF"/>
              </w:rPr>
            </w:pPr>
            <w:r w:rsidRPr="00626DF3">
              <w:rPr>
                <w:rStyle w:val="Emphasis"/>
                <w:b/>
                <w:bCs/>
                <w:i w:val="0"/>
                <w:color w:val="000000"/>
                <w:bdr w:val="none" w:sz="0" w:space="0" w:color="auto" w:frame="1"/>
                <w:shd w:val="clear" w:color="auto" w:fill="FFFFFF"/>
              </w:rPr>
              <w:t>Kazanım 2. </w:t>
            </w:r>
            <w:r w:rsidRPr="00626DF3">
              <w:rPr>
                <w:rStyle w:val="Emphasis"/>
                <w:b/>
                <w:i w:val="0"/>
                <w:color w:val="000000"/>
                <w:bdr w:val="none" w:sz="0" w:space="0" w:color="auto" w:frame="1"/>
                <w:shd w:val="clear" w:color="auto" w:fill="FFFFFF"/>
              </w:rPr>
              <w:t>Denge hareketleri yapar.</w:t>
            </w:r>
            <w:r w:rsidRPr="00626DF3">
              <w:rPr>
                <w:rStyle w:val="Emphasis"/>
                <w:color w:val="000000"/>
                <w:bdr w:val="none" w:sz="0" w:space="0" w:color="auto" w:frame="1"/>
                <w:shd w:val="clear" w:color="auto" w:fill="FFFFFF"/>
              </w:rPr>
              <w:t xml:space="preserve"> </w:t>
            </w:r>
            <w:proofErr w:type="gramStart"/>
            <w:r w:rsidRPr="00626DF3">
              <w:rPr>
                <w:rStyle w:val="Emphasis"/>
                <w:color w:val="000000"/>
                <w:bdr w:val="none" w:sz="0" w:space="0" w:color="auto" w:frame="1"/>
                <w:shd w:val="clear" w:color="auto" w:fill="FFFFFF"/>
              </w:rPr>
              <w:t>(</w:t>
            </w:r>
            <w:proofErr w:type="gramEnd"/>
            <w:r w:rsidRPr="00626DF3">
              <w:rPr>
                <w:rStyle w:val="Emphasis"/>
                <w:color w:val="000000"/>
                <w:bdr w:val="none" w:sz="0" w:space="0" w:color="auto" w:frame="1"/>
                <w:shd w:val="clear" w:color="auto" w:fill="FFFFFF"/>
              </w:rPr>
              <w:t>Göstergeleri: Atlama, konma, başlama, durma ile ilgili denge hareketlerini yapar. Tek ayak üzerinde durur. Tek ayak üzerinde sıçrar. Çizgi üzerinde yönergeler doğrultusunda yürür.</w:t>
            </w:r>
            <w:proofErr w:type="gramStart"/>
            <w:r w:rsidRPr="00626DF3">
              <w:rPr>
                <w:rStyle w:val="Emphasis"/>
                <w:color w:val="000000"/>
                <w:bdr w:val="none" w:sz="0" w:space="0" w:color="auto" w:frame="1"/>
                <w:shd w:val="clear" w:color="auto" w:fill="FFFFFF"/>
              </w:rPr>
              <w:t>)</w:t>
            </w:r>
            <w:proofErr w:type="gramEnd"/>
          </w:p>
          <w:p w:rsidR="00AC60C0" w:rsidRPr="00626DF3" w:rsidRDefault="00D43B46" w:rsidP="006446A4">
            <w:pPr>
              <w:ind w:right="34"/>
              <w:jc w:val="both"/>
              <w:rPr>
                <w:b/>
                <w:iCs/>
                <w:color w:val="000000"/>
                <w:u w:val="single"/>
              </w:rPr>
            </w:pPr>
            <w:r w:rsidRPr="00626DF3">
              <w:rPr>
                <w:b/>
                <w:bCs/>
              </w:rPr>
              <w:t>Kazanım 4. Küçük kas kullanımı gerektiren hareketleri yapar</w:t>
            </w:r>
            <w:r w:rsidRPr="00626DF3">
              <w:rPr>
                <w:b/>
                <w:bCs/>
                <w:i/>
              </w:rPr>
              <w:t xml:space="preserve">. </w:t>
            </w:r>
            <w:proofErr w:type="gramStart"/>
            <w:r w:rsidRPr="00626DF3">
              <w:rPr>
                <w:i/>
              </w:rPr>
              <w:t>(</w:t>
            </w:r>
            <w:proofErr w:type="gramEnd"/>
            <w:r w:rsidRPr="00626DF3">
              <w:rPr>
                <w:i/>
              </w:rPr>
              <w:t xml:space="preserve">Göstergeleri: </w:t>
            </w:r>
            <w:r w:rsidR="00FF61AC" w:rsidRPr="00626DF3">
              <w:rPr>
                <w:i/>
              </w:rPr>
              <w:t xml:space="preserve">Değişik malzemeler kullanarak resim yapar. Nesneleri yeni şekiller oluşturacak biçimde bir araya getirir. Malzemelere araç kullanarak şekil verir. </w:t>
            </w:r>
            <w:r w:rsidR="00431D8D" w:rsidRPr="00626DF3">
              <w:rPr>
                <w:i/>
              </w:rPr>
              <w:t xml:space="preserve">Malzemeleri keser, yapıştırır, değişik şekillerde katlar. Nesneleri kopartır/yırtar, sıkar, çeker/gerer, açar/kapar, döndürür. </w:t>
            </w:r>
            <w:r w:rsidRPr="00626DF3">
              <w:rPr>
                <w:i/>
              </w:rPr>
              <w:t>Kalemi doğru tutar, kalem kontrolünü sağlar, çizgileri istenilen nitelikte çizer.</w:t>
            </w:r>
            <w:proofErr w:type="gramStart"/>
            <w:r w:rsidRPr="00626DF3">
              <w:rPr>
                <w:i/>
              </w:rPr>
              <w:t>)</w:t>
            </w:r>
            <w:proofErr w:type="gramEnd"/>
          </w:p>
          <w:p w:rsidR="000501EB" w:rsidRDefault="006D43A3" w:rsidP="000501EB">
            <w:pPr>
              <w:autoSpaceDE w:val="0"/>
              <w:autoSpaceDN w:val="0"/>
              <w:adjustRightInd w:val="0"/>
              <w:rPr>
                <w:i/>
              </w:rPr>
            </w:pPr>
            <w:r w:rsidRPr="00626DF3">
              <w:rPr>
                <w:b/>
                <w:bCs/>
              </w:rPr>
              <w:t>Kazanım 5. Müzik ve ritim eşliğinde hareket eder</w:t>
            </w:r>
            <w:r w:rsidRPr="00626DF3">
              <w:rPr>
                <w:b/>
                <w:bCs/>
                <w:i/>
              </w:rPr>
              <w:t xml:space="preserve">. </w:t>
            </w:r>
            <w:proofErr w:type="gramStart"/>
            <w:r w:rsidRPr="00626DF3">
              <w:rPr>
                <w:i/>
              </w:rPr>
              <w:t>(</w:t>
            </w:r>
            <w:proofErr w:type="gramEnd"/>
            <w:r w:rsidRPr="00626DF3">
              <w:rPr>
                <w:i/>
              </w:rPr>
              <w:t>Göstergeleri: Müzik ve ritim eşliğinde dans eder. Müzik ve ritim eşliğinde çeşitli hareketleri ardı ardına yapar.</w:t>
            </w:r>
            <w:r w:rsidR="00FF61AC" w:rsidRPr="00626DF3">
              <w:rPr>
                <w:i/>
              </w:rPr>
              <w:t xml:space="preserve"> B</w:t>
            </w:r>
            <w:r w:rsidR="000501EB" w:rsidRPr="00626DF3">
              <w:rPr>
                <w:i/>
              </w:rPr>
              <w:t>edenini, nesneleri ve vurmalı çalgıları kullanarak ritim çalışması yapar.</w:t>
            </w:r>
            <w:proofErr w:type="gramStart"/>
            <w:r w:rsidR="000501EB" w:rsidRPr="00626DF3">
              <w:rPr>
                <w:i/>
              </w:rPr>
              <w:t>)</w:t>
            </w:r>
            <w:proofErr w:type="gramEnd"/>
          </w:p>
          <w:p w:rsidR="00626DF3" w:rsidRPr="00626DF3" w:rsidRDefault="00626DF3" w:rsidP="000501EB">
            <w:pPr>
              <w:autoSpaceDE w:val="0"/>
              <w:autoSpaceDN w:val="0"/>
              <w:adjustRightInd w:val="0"/>
            </w:pPr>
          </w:p>
          <w:p w:rsidR="00305E18" w:rsidRPr="00626DF3" w:rsidRDefault="00305E18" w:rsidP="006446A4">
            <w:pPr>
              <w:ind w:right="34"/>
              <w:jc w:val="both"/>
              <w:rPr>
                <w:b/>
                <w:iCs/>
                <w:color w:val="000000"/>
                <w:u w:val="single"/>
              </w:rPr>
            </w:pPr>
            <w:r w:rsidRPr="00626DF3">
              <w:rPr>
                <w:b/>
                <w:iCs/>
                <w:color w:val="000000"/>
                <w:u w:val="single"/>
              </w:rPr>
              <w:t>SOSYAL VE DUYGUSAL GELİŞİM</w:t>
            </w:r>
          </w:p>
          <w:p w:rsidR="003F305C" w:rsidRPr="00626DF3" w:rsidRDefault="003F305C" w:rsidP="003F305C">
            <w:pPr>
              <w:rPr>
                <w:i/>
                <w:iCs/>
              </w:rPr>
            </w:pPr>
            <w:r w:rsidRPr="00626DF3">
              <w:rPr>
                <w:b/>
                <w:bCs/>
              </w:rPr>
              <w:t>Kazanım 1. Kendisine ait özellikleri tanıtır</w:t>
            </w:r>
            <w:r w:rsidRPr="00626DF3">
              <w:rPr>
                <w:b/>
                <w:bCs/>
                <w:i/>
                <w:iCs/>
              </w:rPr>
              <w:t xml:space="preserve">. </w:t>
            </w:r>
            <w:r w:rsidRPr="00626DF3">
              <w:rPr>
                <w:i/>
                <w:iCs/>
              </w:rPr>
              <w:t xml:space="preserve">(Göstergeleri: Adını, soyadını, yaşını, fiziksel özelliklerini ve </w:t>
            </w:r>
            <w:proofErr w:type="spellStart"/>
            <w:r w:rsidRPr="00626DF3">
              <w:rPr>
                <w:i/>
                <w:iCs/>
              </w:rPr>
              <w:t>duyuşsal</w:t>
            </w:r>
            <w:proofErr w:type="spellEnd"/>
            <w:r w:rsidRPr="00626DF3">
              <w:rPr>
                <w:i/>
                <w:iCs/>
              </w:rPr>
              <w:t xml:space="preserve"> özelliklerini söyler.) </w:t>
            </w:r>
          </w:p>
          <w:p w:rsidR="00136D2A" w:rsidRPr="00626DF3" w:rsidRDefault="00136D2A" w:rsidP="00136D2A">
            <w:pPr>
              <w:autoSpaceDE w:val="0"/>
              <w:autoSpaceDN w:val="0"/>
              <w:adjustRightInd w:val="0"/>
              <w:rPr>
                <w:i/>
              </w:rPr>
            </w:pPr>
            <w:r w:rsidRPr="00626DF3">
              <w:rPr>
                <w:b/>
                <w:bCs/>
              </w:rPr>
              <w:t xml:space="preserve">Kazanım 3. Kendini yaratıcı yollarla ifade eder. </w:t>
            </w:r>
            <w:proofErr w:type="gramStart"/>
            <w:r w:rsidRPr="00626DF3">
              <w:rPr>
                <w:i/>
              </w:rPr>
              <w:t>(</w:t>
            </w:r>
            <w:proofErr w:type="gramEnd"/>
            <w:r w:rsidRPr="00626DF3">
              <w:rPr>
                <w:i/>
              </w:rPr>
              <w:t>Göstergeleri: Duygu, düşünce ve hayallerini özgün yollarla ifade eder. Nesneleri alışılmışın dışında kullanır. Özgün özellikler taşıyan ürünler oluşturur.</w:t>
            </w:r>
            <w:proofErr w:type="gramStart"/>
            <w:r w:rsidRPr="00626DF3">
              <w:rPr>
                <w:i/>
              </w:rPr>
              <w:t>)</w:t>
            </w:r>
            <w:proofErr w:type="gramEnd"/>
          </w:p>
          <w:p w:rsidR="00136D2A" w:rsidRPr="00626DF3" w:rsidRDefault="00136D2A" w:rsidP="00136D2A">
            <w:pPr>
              <w:autoSpaceDE w:val="0"/>
              <w:autoSpaceDN w:val="0"/>
              <w:adjustRightInd w:val="0"/>
              <w:rPr>
                <w:i/>
              </w:rPr>
            </w:pPr>
            <w:r w:rsidRPr="00626DF3">
              <w:rPr>
                <w:b/>
                <w:bCs/>
              </w:rPr>
              <w:t xml:space="preserve">Kazanım 4. Bir olay veya durumla ilgili olarak başkalarının duygularını açıklar. </w:t>
            </w:r>
            <w:proofErr w:type="gramStart"/>
            <w:r w:rsidRPr="00626DF3">
              <w:rPr>
                <w:i/>
              </w:rPr>
              <w:t>(</w:t>
            </w:r>
            <w:proofErr w:type="gramEnd"/>
            <w:r w:rsidRPr="00626DF3">
              <w:rPr>
                <w:i/>
              </w:rPr>
              <w:t>Göstergeleri: Başkalarının duygularını söyler. Başkalarının duygularının nedenlerini söyler. Başkalarının duygularının sonuçlarını söyler.</w:t>
            </w:r>
            <w:proofErr w:type="gramStart"/>
            <w:r w:rsidRPr="00626DF3">
              <w:rPr>
                <w:i/>
              </w:rPr>
              <w:t>)</w:t>
            </w:r>
            <w:proofErr w:type="gramEnd"/>
          </w:p>
          <w:p w:rsidR="003F305C" w:rsidRPr="00626DF3" w:rsidRDefault="003F305C" w:rsidP="003F305C">
            <w:pPr>
              <w:rPr>
                <w:i/>
                <w:iCs/>
              </w:rPr>
            </w:pPr>
            <w:r w:rsidRPr="00626DF3">
              <w:rPr>
                <w:b/>
                <w:bCs/>
              </w:rPr>
              <w:t>Kazanım 7. Bir işi veya görevi başarmak için kendini güdüler</w:t>
            </w:r>
            <w:r w:rsidRPr="00626DF3">
              <w:rPr>
                <w:b/>
                <w:bCs/>
                <w:i/>
                <w:iCs/>
              </w:rPr>
              <w:t xml:space="preserve">. </w:t>
            </w:r>
            <w:proofErr w:type="gramStart"/>
            <w:r w:rsidRPr="00626DF3">
              <w:rPr>
                <w:i/>
                <w:iCs/>
              </w:rPr>
              <w:t>(</w:t>
            </w:r>
            <w:proofErr w:type="gramEnd"/>
            <w:r w:rsidRPr="00626DF3">
              <w:rPr>
                <w:i/>
                <w:iCs/>
              </w:rPr>
              <w:t>Göstergeleri: Yetişkin yönlendirmesi olmadan bir işe başlar. Başladığı işi zamanında bitirmek için çaba gösterir.</w:t>
            </w:r>
            <w:proofErr w:type="gramStart"/>
            <w:r w:rsidRPr="00626DF3">
              <w:rPr>
                <w:i/>
                <w:iCs/>
              </w:rPr>
              <w:t>)</w:t>
            </w:r>
            <w:proofErr w:type="gramEnd"/>
            <w:r w:rsidRPr="00626DF3">
              <w:rPr>
                <w:i/>
                <w:iCs/>
              </w:rPr>
              <w:t xml:space="preserve"> </w:t>
            </w:r>
          </w:p>
          <w:p w:rsidR="000E3982" w:rsidRPr="00626DF3" w:rsidRDefault="000E3982" w:rsidP="000E3982">
            <w:pPr>
              <w:tabs>
                <w:tab w:val="left" w:pos="1490"/>
              </w:tabs>
              <w:outlineLvl w:val="0"/>
            </w:pPr>
            <w:r w:rsidRPr="00626DF3">
              <w:rPr>
                <w:b/>
              </w:rPr>
              <w:t>Kazanım 8: Farklılıklara saygı gösterir.</w:t>
            </w:r>
            <w:proofErr w:type="gramStart"/>
            <w:r w:rsidRPr="00626DF3">
              <w:rPr>
                <w:b/>
                <w:i/>
              </w:rPr>
              <w:t>(</w:t>
            </w:r>
            <w:proofErr w:type="gramEnd"/>
            <w:r w:rsidRPr="00626DF3">
              <w:rPr>
                <w:i/>
              </w:rPr>
              <w:t xml:space="preserve">Göstergeleri: Kendisinin farklı özellikleri olduğunu söyler. İnsanların farklı özellikleri olduğunu söyler. Etkinliklerde farklı özellikteki </w:t>
            </w:r>
            <w:r w:rsidRPr="00626DF3">
              <w:rPr>
                <w:i/>
              </w:rPr>
              <w:lastRenderedPageBreak/>
              <w:t>çocuklarla birlikte yer alır.</w:t>
            </w:r>
            <w:proofErr w:type="gramStart"/>
            <w:r w:rsidRPr="00626DF3">
              <w:rPr>
                <w:i/>
              </w:rPr>
              <w:t>)</w:t>
            </w:r>
            <w:proofErr w:type="gramEnd"/>
          </w:p>
          <w:p w:rsidR="000E3982" w:rsidRPr="00626DF3" w:rsidRDefault="000E3982" w:rsidP="000E3982">
            <w:pPr>
              <w:outlineLvl w:val="0"/>
              <w:rPr>
                <w:i/>
                <w:iCs/>
              </w:rPr>
            </w:pPr>
            <w:r w:rsidRPr="00626DF3">
              <w:rPr>
                <w:b/>
                <w:bCs/>
              </w:rPr>
              <w:t xml:space="preserve">Kazanım 9. Farklı kültürel özellikleri açıklar. </w:t>
            </w:r>
            <w:proofErr w:type="gramStart"/>
            <w:r w:rsidRPr="00626DF3">
              <w:rPr>
                <w:i/>
                <w:iCs/>
              </w:rPr>
              <w:t>(</w:t>
            </w:r>
            <w:proofErr w:type="gramEnd"/>
            <w:r w:rsidRPr="00626DF3">
              <w:rPr>
                <w:i/>
                <w:iCs/>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Pr="00626DF3">
              <w:rPr>
                <w:i/>
                <w:iCs/>
              </w:rPr>
              <w:t>)</w:t>
            </w:r>
            <w:proofErr w:type="gramEnd"/>
          </w:p>
          <w:p w:rsidR="00027200" w:rsidRPr="00626DF3" w:rsidRDefault="00027200" w:rsidP="00027200">
            <w:pPr>
              <w:autoSpaceDE w:val="0"/>
              <w:autoSpaceDN w:val="0"/>
              <w:adjustRightInd w:val="0"/>
            </w:pPr>
            <w:r w:rsidRPr="00626DF3">
              <w:rPr>
                <w:b/>
                <w:bCs/>
              </w:rPr>
              <w:t xml:space="preserve">Kazanım 10. Sorumluluklarını yerine getirir. </w:t>
            </w:r>
            <w:proofErr w:type="gramStart"/>
            <w:r w:rsidRPr="00626DF3">
              <w:rPr>
                <w:i/>
              </w:rPr>
              <w:t>(</w:t>
            </w:r>
            <w:proofErr w:type="gramEnd"/>
            <w:r w:rsidRPr="00626DF3">
              <w:rPr>
                <w:i/>
              </w:rPr>
              <w:t>Göstergeleri: Sorumluluk almaya istekli olduğunu gösterir. Üstlendiği sorumluluğu yerine getirir. Sorumluluklar yerine getirilmediğinde olası sonuçları söyler.</w:t>
            </w:r>
            <w:proofErr w:type="gramStart"/>
            <w:r w:rsidRPr="00626DF3">
              <w:rPr>
                <w:i/>
              </w:rPr>
              <w:t>)</w:t>
            </w:r>
            <w:proofErr w:type="gramEnd"/>
          </w:p>
          <w:p w:rsidR="00027200" w:rsidRPr="00626DF3" w:rsidRDefault="00027200" w:rsidP="00027200">
            <w:pPr>
              <w:rPr>
                <w:i/>
              </w:rPr>
            </w:pPr>
            <w:r w:rsidRPr="00626DF3">
              <w:rPr>
                <w:b/>
              </w:rPr>
              <w:t xml:space="preserve">Kazanım 11. Atatürk ile ilgili etkinliklerde sorumluluk alır. </w:t>
            </w:r>
            <w:proofErr w:type="gramStart"/>
            <w:r w:rsidRPr="00626DF3">
              <w:rPr>
                <w:i/>
              </w:rPr>
              <w:t>(</w:t>
            </w:r>
            <w:proofErr w:type="gramEnd"/>
            <w:r w:rsidRPr="00626DF3">
              <w:rPr>
                <w:i/>
              </w:rPr>
              <w:t>Göstergeleri: Atatürk ile ilgili etkinliklere katılır. Atatürk ile ilgili duygu ve düşüncelerini farklı etkinliklerle ifade eder.</w:t>
            </w:r>
            <w:proofErr w:type="gramStart"/>
            <w:r w:rsidRPr="00626DF3">
              <w:rPr>
                <w:i/>
              </w:rPr>
              <w:t>)</w:t>
            </w:r>
            <w:proofErr w:type="gramEnd"/>
          </w:p>
          <w:p w:rsidR="00027200" w:rsidRPr="00626DF3" w:rsidRDefault="00027200" w:rsidP="00027200">
            <w:pPr>
              <w:autoSpaceDE w:val="0"/>
              <w:autoSpaceDN w:val="0"/>
              <w:adjustRightInd w:val="0"/>
              <w:rPr>
                <w:i/>
              </w:rPr>
            </w:pPr>
            <w:r w:rsidRPr="00626DF3">
              <w:rPr>
                <w:b/>
                <w:bCs/>
              </w:rPr>
              <w:t xml:space="preserve">Kazanım 12. Değişik ortamlardaki kurallara uyar. </w:t>
            </w:r>
            <w:proofErr w:type="gramStart"/>
            <w:r w:rsidRPr="00626DF3">
              <w:rPr>
                <w:i/>
              </w:rPr>
              <w:t>(</w:t>
            </w:r>
            <w:proofErr w:type="gramEnd"/>
            <w:r w:rsidRPr="00626DF3">
              <w:rPr>
                <w:i/>
              </w:rPr>
              <w:t>Göstergeleri: Değişik ortamlardaki kuralların belirlenmesinde düşüncesini söyler. Kuralların gerekli olduğunu söyler. İstekleri ile kurallar çeliştiğinde kurallara uygun davranır. Nezaket kurallarına uyar.</w:t>
            </w:r>
            <w:proofErr w:type="gramStart"/>
            <w:r w:rsidRPr="00626DF3">
              <w:rPr>
                <w:i/>
              </w:rPr>
              <w:t>)</w:t>
            </w:r>
            <w:proofErr w:type="gramEnd"/>
          </w:p>
          <w:p w:rsidR="00D43B46" w:rsidRDefault="00D43B46" w:rsidP="00D43B46">
            <w:pPr>
              <w:tabs>
                <w:tab w:val="left" w:pos="142"/>
              </w:tabs>
              <w:rPr>
                <w:i/>
              </w:rPr>
            </w:pPr>
            <w:r w:rsidRPr="00626DF3">
              <w:rPr>
                <w:b/>
                <w:bCs/>
              </w:rPr>
              <w:t xml:space="preserve">Kazanım 15. Kendine güvenir. </w:t>
            </w:r>
            <w:r w:rsidRPr="00626DF3">
              <w:rPr>
                <w:i/>
              </w:rPr>
              <w:t>(Göstergeleri: Gerektiğinde liderliği üstlenir.)</w:t>
            </w:r>
          </w:p>
          <w:p w:rsidR="00626DF3" w:rsidRPr="00626DF3" w:rsidRDefault="00626DF3" w:rsidP="00D43B46">
            <w:pPr>
              <w:tabs>
                <w:tab w:val="left" w:pos="142"/>
              </w:tabs>
              <w:rPr>
                <w:bCs/>
                <w:i/>
                <w:iCs/>
                <w:spacing w:val="-2"/>
              </w:rPr>
            </w:pPr>
          </w:p>
          <w:p w:rsidR="00951C70" w:rsidRPr="00626DF3" w:rsidRDefault="00103180" w:rsidP="006446A4">
            <w:pPr>
              <w:ind w:right="34"/>
              <w:jc w:val="both"/>
              <w:rPr>
                <w:b/>
                <w:iCs/>
                <w:color w:val="000000"/>
                <w:u w:val="single"/>
              </w:rPr>
            </w:pPr>
            <w:r w:rsidRPr="00626DF3">
              <w:rPr>
                <w:b/>
                <w:iCs/>
                <w:color w:val="000000"/>
                <w:u w:val="single"/>
              </w:rPr>
              <w:t>ÖZBAKIM BECERİLERİ</w:t>
            </w:r>
          </w:p>
          <w:p w:rsidR="006D43A3" w:rsidRPr="00626DF3" w:rsidRDefault="006D43A3" w:rsidP="006D43A3">
            <w:pPr>
              <w:autoSpaceDE w:val="0"/>
              <w:autoSpaceDN w:val="0"/>
              <w:adjustRightInd w:val="0"/>
              <w:rPr>
                <w:b/>
                <w:bCs/>
              </w:rPr>
            </w:pPr>
            <w:r w:rsidRPr="00626DF3">
              <w:rPr>
                <w:b/>
                <w:bCs/>
              </w:rPr>
              <w:t xml:space="preserve">Kazanım 1. Bedeniyle ilgili temizlik kurallarını uygular. </w:t>
            </w:r>
            <w:r w:rsidRPr="00626DF3">
              <w:rPr>
                <w:i/>
              </w:rPr>
              <w:t>(Göstergeleri: Saçını tarar, dişini fırçalar; elini, yüzünü yıkar, tuvalet gereksinimine yönelik işleri yapar.)</w:t>
            </w:r>
            <w:r w:rsidRPr="00626DF3">
              <w:rPr>
                <w:b/>
                <w:bCs/>
              </w:rPr>
              <w:t xml:space="preserve"> </w:t>
            </w:r>
          </w:p>
          <w:p w:rsidR="006D43A3" w:rsidRDefault="006D43A3" w:rsidP="006D43A3">
            <w:pPr>
              <w:autoSpaceDE w:val="0"/>
              <w:autoSpaceDN w:val="0"/>
              <w:adjustRightInd w:val="0"/>
              <w:rPr>
                <w:i/>
              </w:rPr>
            </w:pPr>
            <w:r w:rsidRPr="00626DF3">
              <w:rPr>
                <w:b/>
                <w:bCs/>
              </w:rPr>
              <w:t xml:space="preserve">Kazanım 8. Sağlığı ile ilgili önlemler alır. </w:t>
            </w:r>
            <w:proofErr w:type="gramStart"/>
            <w:r w:rsidRPr="00626DF3">
              <w:rPr>
                <w:i/>
              </w:rPr>
              <w:t>(</w:t>
            </w:r>
            <w:proofErr w:type="gramEnd"/>
            <w:r w:rsidRPr="00626DF3">
              <w:rPr>
                <w:i/>
              </w:rPr>
              <w:t>Göstergeleri: Sağlığını korumak için yapması gerekenleri söyler. Sağlığına dikkat etmediğinde ortaya çıkabilecek sonuçları açıklar. Sağlığını korumak için gerekenleri yapar.</w:t>
            </w:r>
            <w:proofErr w:type="gramStart"/>
            <w:r w:rsidRPr="00626DF3">
              <w:rPr>
                <w:i/>
              </w:rPr>
              <w:t>)</w:t>
            </w:r>
            <w:proofErr w:type="gramEnd"/>
          </w:p>
          <w:p w:rsidR="00626DF3" w:rsidRPr="00626DF3" w:rsidRDefault="00626DF3" w:rsidP="006D43A3">
            <w:pPr>
              <w:autoSpaceDE w:val="0"/>
              <w:autoSpaceDN w:val="0"/>
              <w:adjustRightInd w:val="0"/>
              <w:rPr>
                <w:b/>
                <w:u w:val="single"/>
              </w:rPr>
            </w:pPr>
          </w:p>
          <w:p w:rsidR="00F7322F" w:rsidRPr="00626DF3" w:rsidRDefault="00C33638" w:rsidP="00F7322F">
            <w:pPr>
              <w:rPr>
                <w:b/>
                <w:u w:val="single"/>
              </w:rPr>
            </w:pPr>
            <w:r w:rsidRPr="00626DF3">
              <w:rPr>
                <w:b/>
                <w:u w:val="single"/>
              </w:rPr>
              <w:t>KAVRAMLAR</w:t>
            </w:r>
          </w:p>
          <w:p w:rsidR="000E4A36" w:rsidRPr="00626DF3" w:rsidRDefault="00F65127" w:rsidP="000E4A36">
            <w:pPr>
              <w:spacing w:line="288" w:lineRule="auto"/>
              <w:outlineLvl w:val="0"/>
              <w:rPr>
                <w:bCs/>
                <w:iCs/>
              </w:rPr>
            </w:pPr>
            <w:r w:rsidRPr="00626DF3">
              <w:rPr>
                <w:b/>
              </w:rPr>
              <w:t>Zıt Kavram</w:t>
            </w:r>
            <w:r w:rsidRPr="00626DF3">
              <w:t xml:space="preserve">: </w:t>
            </w:r>
            <w:r w:rsidR="00D43B46" w:rsidRPr="00626DF3">
              <w:rPr>
                <w:rStyle w:val="Strong"/>
                <w:b w:val="0"/>
              </w:rPr>
              <w:t xml:space="preserve">Uzun- Kısa, Hızlı- Yavaş, </w:t>
            </w:r>
            <w:r w:rsidR="000611B1" w:rsidRPr="00626DF3">
              <w:rPr>
                <w:rStyle w:val="Strong"/>
                <w:b w:val="0"/>
              </w:rPr>
              <w:t xml:space="preserve">Başlangıç-Bitiş, </w:t>
            </w:r>
            <w:r w:rsidR="000E4A36" w:rsidRPr="00626DF3">
              <w:rPr>
                <w:bCs/>
              </w:rPr>
              <w:t>Düzenli- Dağınık,</w:t>
            </w:r>
            <w:r w:rsidR="000611B1" w:rsidRPr="00626DF3">
              <w:t xml:space="preserve"> Ağır-Hafif, Kokulu-Kokusuz, Yumuşak-Sert, Acı-Tatlı, Tuzlu-Ekşi, Parça-Bütün</w:t>
            </w:r>
          </w:p>
          <w:p w:rsidR="00A6710D" w:rsidRPr="00626DF3" w:rsidRDefault="00A6710D" w:rsidP="00A6710D">
            <w:r w:rsidRPr="00626DF3">
              <w:rPr>
                <w:b/>
              </w:rPr>
              <w:t>Şekil</w:t>
            </w:r>
            <w:r w:rsidR="00F65127" w:rsidRPr="00626DF3">
              <w:rPr>
                <w:b/>
              </w:rPr>
              <w:t xml:space="preserve"> Kavramı: </w:t>
            </w:r>
            <w:r w:rsidR="006D43A3" w:rsidRPr="00626DF3">
              <w:t>Daire</w:t>
            </w:r>
            <w:r w:rsidR="000611B1" w:rsidRPr="00626DF3">
              <w:rPr>
                <w:bCs/>
              </w:rPr>
              <w:t>, Üçgen</w:t>
            </w:r>
          </w:p>
          <w:p w:rsidR="002E502E" w:rsidRPr="00626DF3" w:rsidRDefault="002E502E" w:rsidP="002E502E">
            <w:r w:rsidRPr="00626DF3">
              <w:rPr>
                <w:b/>
              </w:rPr>
              <w:t xml:space="preserve">Renk </w:t>
            </w:r>
            <w:r w:rsidR="00F65127" w:rsidRPr="00626DF3">
              <w:rPr>
                <w:b/>
              </w:rPr>
              <w:t xml:space="preserve">Kavramı: </w:t>
            </w:r>
            <w:r w:rsidR="00920B65" w:rsidRPr="00626DF3">
              <w:rPr>
                <w:bCs/>
              </w:rPr>
              <w:t>Kırmızı, Mavi</w:t>
            </w:r>
            <w:r w:rsidR="00027200" w:rsidRPr="00626DF3">
              <w:rPr>
                <w:bCs/>
              </w:rPr>
              <w:t>, Sarı</w:t>
            </w:r>
          </w:p>
          <w:p w:rsidR="00AE2FBC" w:rsidRPr="00626DF3" w:rsidRDefault="007E7845" w:rsidP="00855C78">
            <w:pPr>
              <w:ind w:left="-284"/>
              <w:jc w:val="both"/>
              <w:outlineLvl w:val="0"/>
            </w:pPr>
            <w:r w:rsidRPr="00626DF3">
              <w:rPr>
                <w:rStyle w:val="Strong"/>
                <w:b w:val="0"/>
              </w:rPr>
              <w:t xml:space="preserve">     </w:t>
            </w:r>
            <w:r w:rsidR="00AE2FBC" w:rsidRPr="00626DF3">
              <w:rPr>
                <w:rStyle w:val="Strong"/>
              </w:rPr>
              <w:t>Boyut</w:t>
            </w:r>
            <w:r w:rsidR="00AE2FBC" w:rsidRPr="00626DF3">
              <w:rPr>
                <w:b/>
              </w:rPr>
              <w:t xml:space="preserve"> Kavramı: </w:t>
            </w:r>
            <w:r w:rsidR="00F27A82" w:rsidRPr="00626DF3">
              <w:t>Büyük- Küçük</w:t>
            </w:r>
            <w:r w:rsidR="000E4A36" w:rsidRPr="00626DF3">
              <w:t>,</w:t>
            </w:r>
          </w:p>
          <w:p w:rsidR="00F27A82" w:rsidRPr="00626DF3" w:rsidRDefault="00066D66" w:rsidP="00F27A82">
            <w:r w:rsidRPr="00626DF3">
              <w:rPr>
                <w:rStyle w:val="Strong"/>
              </w:rPr>
              <w:t>Ses</w:t>
            </w:r>
            <w:r w:rsidR="00356AD2" w:rsidRPr="00626DF3">
              <w:rPr>
                <w:rStyle w:val="Strong"/>
              </w:rPr>
              <w:t xml:space="preserve"> </w:t>
            </w:r>
            <w:r w:rsidR="00356AD2" w:rsidRPr="00626DF3">
              <w:rPr>
                <w:b/>
              </w:rPr>
              <w:t xml:space="preserve">Kavramı: </w:t>
            </w:r>
            <w:r w:rsidR="00F27A82" w:rsidRPr="00626DF3">
              <w:t>E Sesi</w:t>
            </w:r>
          </w:p>
          <w:p w:rsidR="00855C78" w:rsidRPr="00626DF3" w:rsidRDefault="00066D66" w:rsidP="00855C78">
            <w:pPr>
              <w:tabs>
                <w:tab w:val="left" w:pos="284"/>
              </w:tabs>
            </w:pPr>
            <w:r w:rsidRPr="00626DF3">
              <w:rPr>
                <w:rStyle w:val="Strong"/>
              </w:rPr>
              <w:t xml:space="preserve">Sayı </w:t>
            </w:r>
            <w:r w:rsidRPr="00626DF3">
              <w:rPr>
                <w:b/>
              </w:rPr>
              <w:t xml:space="preserve">Kavramı: </w:t>
            </w:r>
            <w:r w:rsidR="003215F2" w:rsidRPr="00626DF3">
              <w:t>1 Sayısı</w:t>
            </w:r>
            <w:r w:rsidR="00855C78" w:rsidRPr="00626DF3">
              <w:t>, 2 Sayısı, Tek- Çift</w:t>
            </w:r>
          </w:p>
          <w:p w:rsidR="00DE477A" w:rsidRPr="00626DF3" w:rsidRDefault="0014725E" w:rsidP="00DE477A">
            <w:pPr>
              <w:tabs>
                <w:tab w:val="left" w:pos="284"/>
              </w:tabs>
              <w:rPr>
                <w:bCs/>
              </w:rPr>
            </w:pPr>
            <w:r w:rsidRPr="00626DF3">
              <w:rPr>
                <w:rStyle w:val="Strong"/>
              </w:rPr>
              <w:t xml:space="preserve">Duygu </w:t>
            </w:r>
            <w:r w:rsidRPr="00626DF3">
              <w:rPr>
                <w:b/>
              </w:rPr>
              <w:t xml:space="preserve">Kavramı: </w:t>
            </w:r>
            <w:r w:rsidR="00136D2A" w:rsidRPr="00626DF3">
              <w:t>Mutlu, üzgün, kızgın, korkmuş</w:t>
            </w:r>
          </w:p>
          <w:p w:rsidR="0086309C" w:rsidRPr="00626DF3" w:rsidRDefault="00B85CA6" w:rsidP="003215F2">
            <w:pPr>
              <w:pStyle w:val="NoSpacing3"/>
              <w:tabs>
                <w:tab w:val="left" w:pos="284"/>
              </w:tabs>
            </w:pPr>
            <w:proofErr w:type="gramStart"/>
            <w:r w:rsidRPr="00626DF3">
              <w:rPr>
                <w:rStyle w:val="Strong"/>
              </w:rPr>
              <w:t>Mekanda</w:t>
            </w:r>
            <w:proofErr w:type="gramEnd"/>
            <w:r w:rsidRPr="00626DF3">
              <w:rPr>
                <w:rStyle w:val="Strong"/>
              </w:rPr>
              <w:t xml:space="preserve"> Konum </w:t>
            </w:r>
            <w:r w:rsidRPr="00626DF3">
              <w:rPr>
                <w:b/>
              </w:rPr>
              <w:t xml:space="preserve">Kavramı: </w:t>
            </w:r>
            <w:r w:rsidR="00F27A82" w:rsidRPr="00626DF3">
              <w:t>Altında- Üstünde</w:t>
            </w:r>
            <w:r w:rsidR="00136D2A" w:rsidRPr="00626DF3">
              <w:t>,</w:t>
            </w:r>
            <w:r w:rsidR="00136D2A" w:rsidRPr="00626DF3">
              <w:rPr>
                <w:bCs/>
              </w:rPr>
              <w:t xml:space="preserve"> İlk- Son</w:t>
            </w:r>
            <w:r w:rsidR="003215F2" w:rsidRPr="00626DF3">
              <w:rPr>
                <w:bCs/>
              </w:rPr>
              <w:t>,</w:t>
            </w:r>
            <w:r w:rsidR="003215F2" w:rsidRPr="00626DF3">
              <w:t xml:space="preserve"> Önünde- Arkasında- Üzerinde, </w:t>
            </w:r>
            <w:r w:rsidR="00027200" w:rsidRPr="00626DF3">
              <w:rPr>
                <w:bCs/>
              </w:rPr>
              <w:t>İçeri- Dışarı</w:t>
            </w:r>
          </w:p>
          <w:p w:rsidR="00027200" w:rsidRDefault="00027200" w:rsidP="000611B1">
            <w:pPr>
              <w:spacing w:line="0" w:lineRule="atLeast"/>
              <w:rPr>
                <w:bCs/>
              </w:rPr>
            </w:pPr>
            <w:r w:rsidRPr="00626DF3">
              <w:rPr>
                <w:b/>
                <w:bCs/>
              </w:rPr>
              <w:t>Değerler Eğitimi:</w:t>
            </w:r>
            <w:r w:rsidRPr="00626DF3">
              <w:rPr>
                <w:bCs/>
              </w:rPr>
              <w:t xml:space="preserve"> </w:t>
            </w:r>
            <w:r w:rsidR="000611B1" w:rsidRPr="00626DF3">
              <w:rPr>
                <w:bCs/>
              </w:rPr>
              <w:t>Okul Sevgisi, Hayvan Sevgisi, Sorumluluklarım</w:t>
            </w:r>
          </w:p>
          <w:p w:rsidR="00626DF3" w:rsidRPr="00626DF3" w:rsidRDefault="00626DF3" w:rsidP="000611B1">
            <w:pPr>
              <w:spacing w:line="0" w:lineRule="atLeast"/>
            </w:pPr>
          </w:p>
        </w:tc>
      </w:tr>
      <w:tr w:rsidR="0065352C" w:rsidRPr="00626DF3" w:rsidTr="00343783">
        <w:trPr>
          <w:trHeight w:val="767"/>
        </w:trPr>
        <w:tc>
          <w:tcPr>
            <w:tcW w:w="1470" w:type="dxa"/>
            <w:tcBorders>
              <w:bottom w:val="single" w:sz="4" w:space="0" w:color="auto"/>
            </w:tcBorders>
          </w:tcPr>
          <w:p w:rsidR="0065352C" w:rsidRPr="00626DF3" w:rsidRDefault="0065352C" w:rsidP="001E6A07">
            <w:pPr>
              <w:jc w:val="center"/>
              <w:rPr>
                <w:b/>
              </w:rPr>
            </w:pPr>
          </w:p>
        </w:tc>
        <w:tc>
          <w:tcPr>
            <w:tcW w:w="2324" w:type="dxa"/>
          </w:tcPr>
          <w:p w:rsidR="0065352C" w:rsidRPr="00626DF3" w:rsidRDefault="0065352C" w:rsidP="00301BC0">
            <w:pPr>
              <w:jc w:val="center"/>
              <w:rPr>
                <w:b/>
              </w:rPr>
            </w:pPr>
            <w:r w:rsidRPr="00626DF3">
              <w:rPr>
                <w:b/>
              </w:rPr>
              <w:t>BELİRLİ GÜN VE HAFTALAR</w:t>
            </w:r>
          </w:p>
        </w:tc>
        <w:tc>
          <w:tcPr>
            <w:tcW w:w="2410" w:type="dxa"/>
          </w:tcPr>
          <w:p w:rsidR="0065352C" w:rsidRPr="00626DF3" w:rsidRDefault="0065352C" w:rsidP="00301BC0">
            <w:pPr>
              <w:jc w:val="center"/>
              <w:rPr>
                <w:b/>
              </w:rPr>
            </w:pPr>
            <w:r w:rsidRPr="00626DF3">
              <w:rPr>
                <w:b/>
              </w:rPr>
              <w:t>ALAN GEZİLERİ</w:t>
            </w:r>
          </w:p>
        </w:tc>
        <w:tc>
          <w:tcPr>
            <w:tcW w:w="4536" w:type="dxa"/>
          </w:tcPr>
          <w:p w:rsidR="0065352C" w:rsidRPr="00626DF3" w:rsidRDefault="0065352C" w:rsidP="00301BC0">
            <w:pPr>
              <w:jc w:val="center"/>
            </w:pPr>
            <w:r w:rsidRPr="00626DF3">
              <w:rPr>
                <w:b/>
              </w:rPr>
              <w:t>AİLE KATILIMI</w:t>
            </w:r>
          </w:p>
        </w:tc>
      </w:tr>
      <w:tr w:rsidR="0065352C" w:rsidRPr="00626DF3" w:rsidTr="00030BC4">
        <w:trPr>
          <w:trHeight w:val="1962"/>
        </w:trPr>
        <w:tc>
          <w:tcPr>
            <w:tcW w:w="1470" w:type="dxa"/>
          </w:tcPr>
          <w:p w:rsidR="0065352C" w:rsidRPr="00626DF3" w:rsidRDefault="0065352C" w:rsidP="001E6A07">
            <w:pPr>
              <w:jc w:val="both"/>
              <w:rPr>
                <w:b/>
              </w:rPr>
            </w:pPr>
          </w:p>
        </w:tc>
        <w:tc>
          <w:tcPr>
            <w:tcW w:w="2324" w:type="dxa"/>
          </w:tcPr>
          <w:p w:rsidR="0065352C" w:rsidRPr="00626DF3" w:rsidRDefault="0065352C" w:rsidP="009C3749">
            <w:pPr>
              <w:pStyle w:val="ListParagraph"/>
              <w:spacing w:after="0"/>
              <w:ind w:left="0"/>
              <w:rPr>
                <w:rFonts w:ascii="Times New Roman" w:eastAsia="Times New Roman" w:hAnsi="Times New Roman"/>
                <w:color w:val="191919"/>
                <w:sz w:val="24"/>
                <w:szCs w:val="24"/>
                <w:lang w:val="tr-TR" w:eastAsia="tr-TR"/>
              </w:rPr>
            </w:pPr>
            <w:r w:rsidRPr="00626DF3">
              <w:rPr>
                <w:rFonts w:ascii="Times New Roman" w:hAnsi="Times New Roman"/>
                <w:b/>
                <w:color w:val="000000"/>
                <w:sz w:val="24"/>
                <w:szCs w:val="24"/>
                <w:lang w:val="tr-TR"/>
              </w:rPr>
              <w:t>*</w:t>
            </w:r>
            <w:r w:rsidRPr="00626DF3">
              <w:rPr>
                <w:rFonts w:ascii="Times New Roman" w:hAnsi="Times New Roman"/>
                <w:color w:val="191919"/>
                <w:sz w:val="24"/>
                <w:szCs w:val="24"/>
                <w:lang w:val="tr-TR"/>
              </w:rPr>
              <w:t xml:space="preserve"> </w:t>
            </w:r>
            <w:r w:rsidRPr="00626DF3">
              <w:rPr>
                <w:rFonts w:ascii="Times New Roman" w:eastAsia="Times New Roman" w:hAnsi="Times New Roman"/>
                <w:color w:val="191919"/>
                <w:sz w:val="24"/>
                <w:szCs w:val="24"/>
                <w:lang w:val="tr-TR" w:eastAsia="tr-TR"/>
              </w:rPr>
              <w:t>Hayvanları Koruma Günü(4Ekim)</w:t>
            </w:r>
          </w:p>
          <w:p w:rsidR="0065352C" w:rsidRPr="00626DF3" w:rsidRDefault="0065352C" w:rsidP="009C3749">
            <w:pPr>
              <w:pStyle w:val="ListParagraph"/>
              <w:spacing w:after="0"/>
              <w:ind w:left="0"/>
              <w:rPr>
                <w:rFonts w:ascii="Times New Roman" w:eastAsia="Times New Roman" w:hAnsi="Times New Roman"/>
                <w:color w:val="191919"/>
                <w:sz w:val="24"/>
                <w:szCs w:val="24"/>
                <w:lang w:val="tr-TR" w:eastAsia="tr-TR"/>
              </w:rPr>
            </w:pPr>
            <w:r w:rsidRPr="00626DF3">
              <w:rPr>
                <w:rFonts w:ascii="Times New Roman" w:hAnsi="Times New Roman"/>
                <w:b/>
                <w:color w:val="000000"/>
                <w:sz w:val="24"/>
                <w:szCs w:val="24"/>
                <w:lang w:val="tr-TR"/>
              </w:rPr>
              <w:t>*</w:t>
            </w:r>
            <w:r w:rsidRPr="00626DF3">
              <w:rPr>
                <w:rFonts w:ascii="Times New Roman" w:eastAsia="Times New Roman" w:hAnsi="Times New Roman"/>
                <w:color w:val="191919"/>
                <w:sz w:val="24"/>
                <w:szCs w:val="24"/>
                <w:lang w:val="tr-TR" w:eastAsia="tr-TR"/>
              </w:rPr>
              <w:t>Cumhuriyet Bayramı (29Ekim)</w:t>
            </w:r>
          </w:p>
          <w:p w:rsidR="0065352C" w:rsidRPr="00626DF3" w:rsidRDefault="0065352C" w:rsidP="009C3749">
            <w:pPr>
              <w:pStyle w:val="ListParagraph"/>
              <w:spacing w:after="0"/>
              <w:ind w:left="0"/>
              <w:rPr>
                <w:rFonts w:ascii="Times New Roman" w:eastAsia="Times New Roman" w:hAnsi="Times New Roman"/>
                <w:color w:val="191919"/>
                <w:sz w:val="24"/>
                <w:szCs w:val="24"/>
                <w:lang w:val="tr-TR" w:eastAsia="tr-TR"/>
              </w:rPr>
            </w:pPr>
            <w:r w:rsidRPr="00626DF3">
              <w:rPr>
                <w:rFonts w:ascii="Times New Roman" w:hAnsi="Times New Roman"/>
                <w:b/>
                <w:color w:val="000000"/>
                <w:sz w:val="24"/>
                <w:szCs w:val="24"/>
                <w:lang w:val="tr-TR"/>
              </w:rPr>
              <w:t>*</w:t>
            </w:r>
            <w:r w:rsidRPr="00626DF3">
              <w:rPr>
                <w:rFonts w:ascii="Times New Roman" w:eastAsia="Times New Roman" w:hAnsi="Times New Roman"/>
                <w:color w:val="191919"/>
                <w:sz w:val="24"/>
                <w:szCs w:val="24"/>
                <w:lang w:val="tr-TR" w:eastAsia="tr-TR"/>
              </w:rPr>
              <w:t>Kızılay Haftası </w:t>
            </w:r>
            <w:proofErr w:type="gramStart"/>
            <w:r w:rsidRPr="00626DF3">
              <w:rPr>
                <w:rFonts w:ascii="Times New Roman" w:eastAsia="Times New Roman" w:hAnsi="Times New Roman"/>
                <w:color w:val="191919"/>
                <w:sz w:val="24"/>
                <w:szCs w:val="24"/>
                <w:lang w:val="tr-TR" w:eastAsia="tr-TR"/>
              </w:rPr>
              <w:t>(</w:t>
            </w:r>
            <w:proofErr w:type="gramEnd"/>
            <w:r w:rsidRPr="00626DF3">
              <w:rPr>
                <w:rFonts w:ascii="Times New Roman" w:eastAsia="Times New Roman" w:hAnsi="Times New Roman"/>
                <w:color w:val="191919"/>
                <w:sz w:val="24"/>
                <w:szCs w:val="24"/>
                <w:lang w:val="tr-TR" w:eastAsia="tr-TR"/>
              </w:rPr>
              <w:t>29 Ekim-4Kasım</w:t>
            </w:r>
          </w:p>
          <w:p w:rsidR="0065352C" w:rsidRPr="00626DF3" w:rsidRDefault="0065352C" w:rsidP="009C3749">
            <w:pPr>
              <w:pStyle w:val="ListParagraph"/>
              <w:spacing w:after="0"/>
              <w:ind w:left="0"/>
              <w:rPr>
                <w:rFonts w:ascii="Times New Roman" w:eastAsia="Times New Roman" w:hAnsi="Times New Roman"/>
                <w:color w:val="191919"/>
                <w:sz w:val="24"/>
                <w:szCs w:val="24"/>
                <w:lang w:val="tr-TR" w:eastAsia="tr-TR"/>
              </w:rPr>
            </w:pPr>
          </w:p>
          <w:p w:rsidR="0065352C" w:rsidRPr="00626DF3" w:rsidRDefault="0065352C" w:rsidP="00F17D0E">
            <w:pPr>
              <w:autoSpaceDE w:val="0"/>
              <w:autoSpaceDN w:val="0"/>
              <w:adjustRightInd w:val="0"/>
              <w:ind w:right="-113"/>
              <w:jc w:val="both"/>
            </w:pPr>
          </w:p>
        </w:tc>
        <w:tc>
          <w:tcPr>
            <w:tcW w:w="2410" w:type="dxa"/>
          </w:tcPr>
          <w:p w:rsidR="0065352C" w:rsidRPr="00626DF3" w:rsidRDefault="00343783" w:rsidP="00343783">
            <w:pPr>
              <w:pStyle w:val="NoSpacing3"/>
              <w:tabs>
                <w:tab w:val="left" w:pos="284"/>
              </w:tabs>
            </w:pPr>
            <w:r w:rsidRPr="00626DF3">
              <w:t>* Hayvanat bahçesi ya da hayvan barınağına gidilebilir.</w:t>
            </w:r>
          </w:p>
        </w:tc>
        <w:tc>
          <w:tcPr>
            <w:tcW w:w="4536" w:type="dxa"/>
          </w:tcPr>
          <w:p w:rsidR="00F27A82" w:rsidRPr="00626DF3" w:rsidRDefault="0065352C" w:rsidP="00F27A82">
            <w:pPr>
              <w:jc w:val="both"/>
              <w:outlineLvl w:val="0"/>
            </w:pPr>
            <w:r w:rsidRPr="00626DF3">
              <w:rPr>
                <w:b/>
                <w:color w:val="000000"/>
              </w:rPr>
              <w:t xml:space="preserve">* </w:t>
            </w:r>
            <w:r w:rsidR="00F27A82" w:rsidRPr="00626DF3">
              <w:rPr>
                <w:b/>
              </w:rPr>
              <w:t>“Dünya Çocuk Günü, Hayvanları Koruma Haftası, Daire Şekli ve Altında-Üstünde”</w:t>
            </w:r>
            <w:r w:rsidR="00F27A82" w:rsidRPr="00626DF3">
              <w:t xml:space="preserve"> isimli çalışmaları eve gönderi</w:t>
            </w:r>
            <w:r w:rsidR="00855C78" w:rsidRPr="00626DF3">
              <w:t>li</w:t>
            </w:r>
            <w:r w:rsidR="00F27A82" w:rsidRPr="00626DF3">
              <w:t xml:space="preserve">r. Çalışma sayfalarını velilerin rehberliğiyle çocukların </w:t>
            </w:r>
            <w:r w:rsidR="0026212C" w:rsidRPr="00626DF3">
              <w:t xml:space="preserve">yapması ve </w:t>
            </w:r>
            <w:r w:rsidR="0026212C" w:rsidRPr="00626DF3">
              <w:rPr>
                <w:color w:val="000000"/>
              </w:rPr>
              <w:t>tekrar okula göndermeleri istenir.</w:t>
            </w:r>
          </w:p>
          <w:p w:rsidR="000E4A36" w:rsidRPr="00626DF3" w:rsidRDefault="00431D8D" w:rsidP="000E4A36">
            <w:pPr>
              <w:jc w:val="both"/>
              <w:outlineLvl w:val="0"/>
            </w:pPr>
            <w:r w:rsidRPr="00626DF3">
              <w:rPr>
                <w:b/>
              </w:rPr>
              <w:t>*</w:t>
            </w:r>
            <w:r w:rsidR="000E4A36" w:rsidRPr="00626DF3">
              <w:t xml:space="preserve"> </w:t>
            </w:r>
            <w:r w:rsidR="000E4A36" w:rsidRPr="00626DF3">
              <w:rPr>
                <w:b/>
              </w:rPr>
              <w:t>“Duygu İfadeleri, 1 Rakamı, Çizgiler ve Önünde- Arkasında”</w:t>
            </w:r>
            <w:r w:rsidR="000E4A36" w:rsidRPr="00626DF3">
              <w:t xml:space="preserve"> isimli çalışmaları eve </w:t>
            </w:r>
            <w:r w:rsidR="00855C78" w:rsidRPr="00626DF3">
              <w:t xml:space="preserve">gönderilir. </w:t>
            </w:r>
            <w:r w:rsidR="000E4A36" w:rsidRPr="00626DF3">
              <w:t xml:space="preserve">Çalışma sayfalarını velilerin rehberliğiyle çocukların </w:t>
            </w:r>
            <w:r w:rsidR="0026212C" w:rsidRPr="00626DF3">
              <w:t xml:space="preserve">yapması ve </w:t>
            </w:r>
            <w:r w:rsidR="0026212C" w:rsidRPr="00626DF3">
              <w:rPr>
                <w:color w:val="000000"/>
              </w:rPr>
              <w:t>tekrar okula göndermeleri istenir.</w:t>
            </w:r>
          </w:p>
          <w:p w:rsidR="00431D8D" w:rsidRPr="00626DF3" w:rsidRDefault="00431D8D" w:rsidP="00431D8D">
            <w:pPr>
              <w:jc w:val="both"/>
              <w:outlineLvl w:val="0"/>
            </w:pPr>
            <w:r w:rsidRPr="00626DF3">
              <w:rPr>
                <w:b/>
              </w:rPr>
              <w:t>*</w:t>
            </w:r>
            <w:r w:rsidRPr="00626DF3">
              <w:t xml:space="preserve"> </w:t>
            </w:r>
            <w:r w:rsidRPr="00626DF3">
              <w:rPr>
                <w:b/>
              </w:rPr>
              <w:t>“5 Farkı Bulalım, Mavi Renk, Kırmızı ve Mavi Renk ve Çizgiler”</w:t>
            </w:r>
            <w:r w:rsidRPr="00626DF3">
              <w:t xml:space="preserve"> isimli çalışmaları eve </w:t>
            </w:r>
            <w:r w:rsidR="00855C78" w:rsidRPr="00626DF3">
              <w:t xml:space="preserve">gönderilir. </w:t>
            </w:r>
            <w:r w:rsidRPr="00626DF3">
              <w:t xml:space="preserve">Çalışma sayfalarını velilerin rehberliğiyle çocukların yapması </w:t>
            </w:r>
            <w:r w:rsidR="00C02D30" w:rsidRPr="00626DF3">
              <w:t xml:space="preserve">ve </w:t>
            </w:r>
            <w:r w:rsidR="00C02D30" w:rsidRPr="00626DF3">
              <w:rPr>
                <w:color w:val="000000"/>
              </w:rPr>
              <w:t xml:space="preserve">tekrar okula göndermeleri </w:t>
            </w:r>
            <w:r w:rsidR="00C02D30" w:rsidRPr="00626DF3">
              <w:rPr>
                <w:color w:val="000000"/>
              </w:rPr>
              <w:lastRenderedPageBreak/>
              <w:t>istenir.</w:t>
            </w:r>
          </w:p>
          <w:p w:rsidR="0065352C" w:rsidRPr="00626DF3" w:rsidRDefault="00027200" w:rsidP="00855C78">
            <w:pPr>
              <w:jc w:val="both"/>
              <w:outlineLvl w:val="0"/>
            </w:pPr>
            <w:r w:rsidRPr="00626DF3">
              <w:rPr>
                <w:b/>
              </w:rPr>
              <w:t>*</w:t>
            </w:r>
            <w:r w:rsidRPr="00626DF3">
              <w:t xml:space="preserve"> </w:t>
            </w:r>
            <w:r w:rsidRPr="00626DF3">
              <w:rPr>
                <w:b/>
              </w:rPr>
              <w:t>“Ailemiz, Evimiz, Sarı Renk ve Gölgesini Bulalım”</w:t>
            </w:r>
            <w:r w:rsidRPr="00626DF3">
              <w:t xml:space="preserve"> isimli çalışmaları eve </w:t>
            </w:r>
            <w:r w:rsidR="00855C78" w:rsidRPr="00626DF3">
              <w:t xml:space="preserve">gönderilir. </w:t>
            </w:r>
            <w:r w:rsidRPr="00626DF3">
              <w:t>Çalışma sayfalarını velilerin rehberliğiyle çocukların yapması</w:t>
            </w:r>
            <w:r w:rsidR="00C02D30" w:rsidRPr="00626DF3">
              <w:t xml:space="preserve"> ve</w:t>
            </w:r>
            <w:r w:rsidRPr="00626DF3">
              <w:t xml:space="preserve"> </w:t>
            </w:r>
            <w:r w:rsidR="00C02D30" w:rsidRPr="00626DF3">
              <w:rPr>
                <w:color w:val="000000"/>
              </w:rPr>
              <w:t xml:space="preserve">tekrar okula göndermeleri istenir. </w:t>
            </w:r>
          </w:p>
          <w:p w:rsidR="00855C78" w:rsidRPr="00626DF3" w:rsidRDefault="00C02D30" w:rsidP="007B159E">
            <w:pPr>
              <w:tabs>
                <w:tab w:val="left" w:pos="175"/>
                <w:tab w:val="left" w:pos="321"/>
              </w:tabs>
              <w:ind w:right="-113"/>
              <w:rPr>
                <w:color w:val="000000"/>
              </w:rPr>
            </w:pPr>
            <w:r w:rsidRPr="00626DF3">
              <w:rPr>
                <w:b/>
              </w:rPr>
              <w:t>*</w:t>
            </w:r>
            <w:r w:rsidRPr="00626DF3">
              <w:t xml:space="preserve"> </w:t>
            </w:r>
            <w:r w:rsidRPr="00626DF3">
              <w:rPr>
                <w:color w:val="000000"/>
              </w:rPr>
              <w:t xml:space="preserve">Çalışma Programı, Tekerleme, Parmak Oyunu, Şiir, Şarkılar gibi etkinlikler içerek Aile Bültenleri </w:t>
            </w:r>
            <w:proofErr w:type="gramStart"/>
            <w:r w:rsidRPr="00626DF3">
              <w:rPr>
                <w:color w:val="000000"/>
              </w:rPr>
              <w:t>ay başında</w:t>
            </w:r>
            <w:proofErr w:type="gramEnd"/>
            <w:r w:rsidRPr="00626DF3">
              <w:rPr>
                <w:color w:val="000000"/>
              </w:rPr>
              <w:t xml:space="preserve"> ailelerin okulda yapılan etkinlikleri takip etmeleri amacıyla evlere gönderilir. </w:t>
            </w:r>
          </w:p>
          <w:p w:rsidR="00343783" w:rsidRPr="00626DF3" w:rsidRDefault="00343783" w:rsidP="00343783">
            <w:pPr>
              <w:pStyle w:val="ailekatlm"/>
              <w:framePr w:hSpace="0" w:wrap="auto" w:vAnchor="margin" w:hAnchor="text" w:yAlign="inline"/>
              <w:rPr>
                <w:sz w:val="24"/>
                <w:szCs w:val="24"/>
              </w:rPr>
            </w:pPr>
            <w:r w:rsidRPr="00626DF3">
              <w:rPr>
                <w:b/>
                <w:sz w:val="24"/>
                <w:szCs w:val="24"/>
              </w:rPr>
              <w:t>*</w:t>
            </w:r>
            <w:r w:rsidRPr="00626DF3">
              <w:rPr>
                <w:sz w:val="24"/>
                <w:szCs w:val="24"/>
              </w:rPr>
              <w:t>İki veli “Ebeveyn Katılım Formu”nda belirttikleri bir etkinliği yapmak üzere sınıfa davet edilir.</w:t>
            </w:r>
          </w:p>
          <w:p w:rsidR="00343783" w:rsidRPr="00626DF3" w:rsidRDefault="00343783" w:rsidP="007B159E">
            <w:pPr>
              <w:tabs>
                <w:tab w:val="left" w:pos="175"/>
                <w:tab w:val="left" w:pos="321"/>
              </w:tabs>
              <w:ind w:right="-113"/>
              <w:rPr>
                <w:color w:val="000000"/>
              </w:rPr>
            </w:pPr>
            <w:r w:rsidRPr="00626DF3">
              <w:t>* Cumhuriyet Bayramı kutlama törenine veliler davet edilir.</w:t>
            </w:r>
          </w:p>
        </w:tc>
      </w:tr>
    </w:tbl>
    <w:p w:rsidR="0074352A" w:rsidRPr="00626DF3" w:rsidRDefault="0074352A" w:rsidP="00D03480">
      <w:pPr>
        <w:ind w:left="142" w:hanging="142"/>
        <w:rPr>
          <w:b/>
          <w:u w:val="single"/>
        </w:rPr>
      </w:pPr>
    </w:p>
    <w:p w:rsidR="006149F5" w:rsidRPr="00626DF3" w:rsidRDefault="006149F5" w:rsidP="00D03480">
      <w:pPr>
        <w:ind w:left="142" w:hanging="142"/>
        <w:rPr>
          <w:b/>
        </w:rPr>
      </w:pPr>
    </w:p>
    <w:p w:rsidR="006149F5" w:rsidRPr="00626DF3" w:rsidRDefault="006149F5" w:rsidP="00D03480">
      <w:pPr>
        <w:ind w:left="142" w:hanging="142"/>
        <w:rPr>
          <w:b/>
        </w:rPr>
      </w:pPr>
    </w:p>
    <w:p w:rsidR="006149F5" w:rsidRPr="00626DF3" w:rsidRDefault="006149F5" w:rsidP="00D03480">
      <w:pPr>
        <w:ind w:left="142" w:hanging="142"/>
        <w:rPr>
          <w:b/>
        </w:rPr>
      </w:pPr>
    </w:p>
    <w:p w:rsidR="00AC31CA" w:rsidRPr="00626DF3" w:rsidRDefault="00103BF0" w:rsidP="00D03480">
      <w:pPr>
        <w:ind w:left="142" w:hanging="142"/>
        <w:rPr>
          <w:b/>
        </w:rPr>
      </w:pPr>
      <w:r w:rsidRPr="00626DF3">
        <w:rPr>
          <w:b/>
        </w:rPr>
        <w:t xml:space="preserve">                                      </w:t>
      </w:r>
      <w:r w:rsidR="001736DD" w:rsidRPr="00626DF3">
        <w:rPr>
          <w:b/>
        </w:rPr>
        <w:t xml:space="preserve">    </w:t>
      </w:r>
      <w:r w:rsidR="00D03480" w:rsidRPr="00626DF3">
        <w:rPr>
          <w:b/>
        </w:rPr>
        <w:t xml:space="preserve"> </w:t>
      </w:r>
      <w:r w:rsidR="001736DD" w:rsidRPr="00626DF3">
        <w:rPr>
          <w:b/>
        </w:rPr>
        <w:t xml:space="preserve">                                                                                              </w:t>
      </w:r>
    </w:p>
    <w:sectPr w:rsidR="00AC31CA" w:rsidRPr="00626DF3" w:rsidSect="00030BC4">
      <w:headerReference w:type="even" r:id="rId7"/>
      <w:headerReference w:type="default" r:id="rId8"/>
      <w:footerReference w:type="even" r:id="rId9"/>
      <w:footerReference w:type="default" r:id="rId10"/>
      <w:headerReference w:type="first" r:id="rId11"/>
      <w:footerReference w:type="first" r:id="rId12"/>
      <w:pgSz w:w="11906" w:h="16838"/>
      <w:pgMar w:top="851" w:right="1418" w:bottom="993" w:left="70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B6" w:rsidRDefault="003508B6" w:rsidP="000704C4">
      <w:r>
        <w:separator/>
      </w:r>
    </w:p>
  </w:endnote>
  <w:endnote w:type="continuationSeparator" w:id="0">
    <w:p w:rsidR="003508B6" w:rsidRDefault="003508B6" w:rsidP="000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hinacat">
    <w:altName w:val="Arial"/>
    <w:panose1 w:val="00000000000000000000"/>
    <w:charset w:val="A2"/>
    <w:family w:val="swiss"/>
    <w:notTrueType/>
    <w:pitch w:val="default"/>
    <w:sig w:usb0="00000001"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5D" w:rsidRDefault="00507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5D" w:rsidRDefault="00507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5D" w:rsidRDefault="0050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B6" w:rsidRDefault="003508B6" w:rsidP="000704C4">
      <w:r>
        <w:separator/>
      </w:r>
    </w:p>
  </w:footnote>
  <w:footnote w:type="continuationSeparator" w:id="0">
    <w:p w:rsidR="003508B6" w:rsidRDefault="003508B6" w:rsidP="0007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5D" w:rsidRDefault="00507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C4" w:rsidRPr="000704C4" w:rsidRDefault="000704C4" w:rsidP="000704C4">
    <w:pPr>
      <w:ind w:hanging="142"/>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5D" w:rsidRDefault="00507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28A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35D27"/>
    <w:multiLevelType w:val="hybridMultilevel"/>
    <w:tmpl w:val="E316408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 w15:restartNumberingAfterBreak="0">
    <w:nsid w:val="4C9408FC"/>
    <w:multiLevelType w:val="hybridMultilevel"/>
    <w:tmpl w:val="C868C5E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7B050CC"/>
    <w:multiLevelType w:val="hybridMultilevel"/>
    <w:tmpl w:val="4DF87656"/>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7C63FB2"/>
    <w:multiLevelType w:val="hybridMultilevel"/>
    <w:tmpl w:val="A900F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8902F8"/>
    <w:multiLevelType w:val="hybridMultilevel"/>
    <w:tmpl w:val="3566D73C"/>
    <w:lvl w:ilvl="0" w:tplc="085E7FAA">
      <w:start w:val="1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C3"/>
    <w:rsid w:val="00003423"/>
    <w:rsid w:val="00003D4D"/>
    <w:rsid w:val="000066A3"/>
    <w:rsid w:val="0001364B"/>
    <w:rsid w:val="00016599"/>
    <w:rsid w:val="00020094"/>
    <w:rsid w:val="00024F38"/>
    <w:rsid w:val="00027200"/>
    <w:rsid w:val="00030BC4"/>
    <w:rsid w:val="000425BB"/>
    <w:rsid w:val="00045861"/>
    <w:rsid w:val="000501EB"/>
    <w:rsid w:val="00051CF9"/>
    <w:rsid w:val="0005444E"/>
    <w:rsid w:val="00056744"/>
    <w:rsid w:val="000579A8"/>
    <w:rsid w:val="000611B1"/>
    <w:rsid w:val="00063516"/>
    <w:rsid w:val="00064F09"/>
    <w:rsid w:val="00064F26"/>
    <w:rsid w:val="00066D66"/>
    <w:rsid w:val="00067D4D"/>
    <w:rsid w:val="000704C4"/>
    <w:rsid w:val="00075174"/>
    <w:rsid w:val="00081B46"/>
    <w:rsid w:val="00082CE8"/>
    <w:rsid w:val="00086D27"/>
    <w:rsid w:val="00091718"/>
    <w:rsid w:val="000A280E"/>
    <w:rsid w:val="000A7BB9"/>
    <w:rsid w:val="000B39F0"/>
    <w:rsid w:val="000D427F"/>
    <w:rsid w:val="000D519F"/>
    <w:rsid w:val="000D5D5C"/>
    <w:rsid w:val="000D6080"/>
    <w:rsid w:val="000D7101"/>
    <w:rsid w:val="000E2471"/>
    <w:rsid w:val="000E3982"/>
    <w:rsid w:val="000E4A36"/>
    <w:rsid w:val="00103180"/>
    <w:rsid w:val="00103BF0"/>
    <w:rsid w:val="00110815"/>
    <w:rsid w:val="00120081"/>
    <w:rsid w:val="00125BAA"/>
    <w:rsid w:val="00126AFC"/>
    <w:rsid w:val="001328DD"/>
    <w:rsid w:val="00135647"/>
    <w:rsid w:val="00136D2A"/>
    <w:rsid w:val="00143663"/>
    <w:rsid w:val="0014699D"/>
    <w:rsid w:val="0014706C"/>
    <w:rsid w:val="0014725E"/>
    <w:rsid w:val="00152267"/>
    <w:rsid w:val="00155360"/>
    <w:rsid w:val="0016029A"/>
    <w:rsid w:val="0016299E"/>
    <w:rsid w:val="001736DD"/>
    <w:rsid w:val="0017433D"/>
    <w:rsid w:val="00180749"/>
    <w:rsid w:val="00181530"/>
    <w:rsid w:val="00183D3E"/>
    <w:rsid w:val="0018694E"/>
    <w:rsid w:val="00187737"/>
    <w:rsid w:val="0019094F"/>
    <w:rsid w:val="00194247"/>
    <w:rsid w:val="00197804"/>
    <w:rsid w:val="001B220E"/>
    <w:rsid w:val="001D4D4A"/>
    <w:rsid w:val="001E358E"/>
    <w:rsid w:val="001E422F"/>
    <w:rsid w:val="001E57B5"/>
    <w:rsid w:val="001E6A07"/>
    <w:rsid w:val="001F1698"/>
    <w:rsid w:val="00200E16"/>
    <w:rsid w:val="0021190F"/>
    <w:rsid w:val="00217D2B"/>
    <w:rsid w:val="002341DA"/>
    <w:rsid w:val="0024611A"/>
    <w:rsid w:val="00247B52"/>
    <w:rsid w:val="00256185"/>
    <w:rsid w:val="00257DEC"/>
    <w:rsid w:val="0026212C"/>
    <w:rsid w:val="00272663"/>
    <w:rsid w:val="00274EBE"/>
    <w:rsid w:val="002756AF"/>
    <w:rsid w:val="002A2ED6"/>
    <w:rsid w:val="002A73A9"/>
    <w:rsid w:val="002B0CD8"/>
    <w:rsid w:val="002B1818"/>
    <w:rsid w:val="002B6E0F"/>
    <w:rsid w:val="002B7F2E"/>
    <w:rsid w:val="002C2172"/>
    <w:rsid w:val="002C4E9A"/>
    <w:rsid w:val="002E17CC"/>
    <w:rsid w:val="002E2A43"/>
    <w:rsid w:val="002E502E"/>
    <w:rsid w:val="002E7A51"/>
    <w:rsid w:val="002F1837"/>
    <w:rsid w:val="002F4375"/>
    <w:rsid w:val="002F488E"/>
    <w:rsid w:val="00301633"/>
    <w:rsid w:val="00301BC0"/>
    <w:rsid w:val="0030279B"/>
    <w:rsid w:val="00303CD9"/>
    <w:rsid w:val="003059BD"/>
    <w:rsid w:val="00305E18"/>
    <w:rsid w:val="00306341"/>
    <w:rsid w:val="003102FE"/>
    <w:rsid w:val="00311428"/>
    <w:rsid w:val="00313214"/>
    <w:rsid w:val="003143F9"/>
    <w:rsid w:val="00315844"/>
    <w:rsid w:val="0031771C"/>
    <w:rsid w:val="0032002F"/>
    <w:rsid w:val="003215F2"/>
    <w:rsid w:val="003225BD"/>
    <w:rsid w:val="003245AB"/>
    <w:rsid w:val="00325795"/>
    <w:rsid w:val="003360EC"/>
    <w:rsid w:val="00343052"/>
    <w:rsid w:val="00343783"/>
    <w:rsid w:val="0034722B"/>
    <w:rsid w:val="003508B6"/>
    <w:rsid w:val="0035435A"/>
    <w:rsid w:val="0035435D"/>
    <w:rsid w:val="00354A84"/>
    <w:rsid w:val="00356AD2"/>
    <w:rsid w:val="00361548"/>
    <w:rsid w:val="00363FF9"/>
    <w:rsid w:val="0036784A"/>
    <w:rsid w:val="00374B4B"/>
    <w:rsid w:val="00374F01"/>
    <w:rsid w:val="00376BCB"/>
    <w:rsid w:val="003833AB"/>
    <w:rsid w:val="00390705"/>
    <w:rsid w:val="00394E20"/>
    <w:rsid w:val="003B5973"/>
    <w:rsid w:val="003B74D9"/>
    <w:rsid w:val="003C1597"/>
    <w:rsid w:val="003C5AE0"/>
    <w:rsid w:val="003C6291"/>
    <w:rsid w:val="003D21F5"/>
    <w:rsid w:val="003D6893"/>
    <w:rsid w:val="003D7ED6"/>
    <w:rsid w:val="003E0D52"/>
    <w:rsid w:val="003E1EFC"/>
    <w:rsid w:val="003E600C"/>
    <w:rsid w:val="003F2E88"/>
    <w:rsid w:val="003F305C"/>
    <w:rsid w:val="003F7043"/>
    <w:rsid w:val="00403E75"/>
    <w:rsid w:val="00407BE2"/>
    <w:rsid w:val="00411B1E"/>
    <w:rsid w:val="0042024C"/>
    <w:rsid w:val="004237DD"/>
    <w:rsid w:val="004262A7"/>
    <w:rsid w:val="00431D8D"/>
    <w:rsid w:val="00442950"/>
    <w:rsid w:val="00442B27"/>
    <w:rsid w:val="00446C2B"/>
    <w:rsid w:val="00452339"/>
    <w:rsid w:val="004526F4"/>
    <w:rsid w:val="00452E59"/>
    <w:rsid w:val="00462AA9"/>
    <w:rsid w:val="00465836"/>
    <w:rsid w:val="00472EA3"/>
    <w:rsid w:val="00477185"/>
    <w:rsid w:val="0048753C"/>
    <w:rsid w:val="00494DD6"/>
    <w:rsid w:val="004A05CF"/>
    <w:rsid w:val="004A0736"/>
    <w:rsid w:val="004A0C1E"/>
    <w:rsid w:val="004A1961"/>
    <w:rsid w:val="004A2114"/>
    <w:rsid w:val="004A58FD"/>
    <w:rsid w:val="004A67A6"/>
    <w:rsid w:val="004C0A1A"/>
    <w:rsid w:val="004C204C"/>
    <w:rsid w:val="004C4F69"/>
    <w:rsid w:val="004C57BE"/>
    <w:rsid w:val="004C7B05"/>
    <w:rsid w:val="004E3B96"/>
    <w:rsid w:val="004E4EE6"/>
    <w:rsid w:val="00500D9C"/>
    <w:rsid w:val="005013B0"/>
    <w:rsid w:val="00502593"/>
    <w:rsid w:val="00503689"/>
    <w:rsid w:val="005075D8"/>
    <w:rsid w:val="0050765D"/>
    <w:rsid w:val="00511312"/>
    <w:rsid w:val="00530B57"/>
    <w:rsid w:val="00532E4F"/>
    <w:rsid w:val="0054409D"/>
    <w:rsid w:val="00552387"/>
    <w:rsid w:val="00555471"/>
    <w:rsid w:val="00556C68"/>
    <w:rsid w:val="005618CC"/>
    <w:rsid w:val="00574861"/>
    <w:rsid w:val="00575640"/>
    <w:rsid w:val="00580EDC"/>
    <w:rsid w:val="00585104"/>
    <w:rsid w:val="00586C6A"/>
    <w:rsid w:val="005948C3"/>
    <w:rsid w:val="00595A8B"/>
    <w:rsid w:val="005B26A8"/>
    <w:rsid w:val="005B2AEA"/>
    <w:rsid w:val="005B48BC"/>
    <w:rsid w:val="005B5E26"/>
    <w:rsid w:val="005C720F"/>
    <w:rsid w:val="005D044F"/>
    <w:rsid w:val="005D39E6"/>
    <w:rsid w:val="005E2B15"/>
    <w:rsid w:val="005E3FC9"/>
    <w:rsid w:val="005F1107"/>
    <w:rsid w:val="005F21D3"/>
    <w:rsid w:val="005F39EB"/>
    <w:rsid w:val="005F4FEA"/>
    <w:rsid w:val="005F5D1A"/>
    <w:rsid w:val="005F6DF3"/>
    <w:rsid w:val="0060185E"/>
    <w:rsid w:val="006020B5"/>
    <w:rsid w:val="00607ACE"/>
    <w:rsid w:val="006149F5"/>
    <w:rsid w:val="006172CF"/>
    <w:rsid w:val="00617EBD"/>
    <w:rsid w:val="006245ED"/>
    <w:rsid w:val="00626DF3"/>
    <w:rsid w:val="0063239F"/>
    <w:rsid w:val="00643DB0"/>
    <w:rsid w:val="006446A4"/>
    <w:rsid w:val="0065352C"/>
    <w:rsid w:val="00656647"/>
    <w:rsid w:val="0066120C"/>
    <w:rsid w:val="00662B40"/>
    <w:rsid w:val="006706EF"/>
    <w:rsid w:val="00685562"/>
    <w:rsid w:val="006879ED"/>
    <w:rsid w:val="006910CD"/>
    <w:rsid w:val="006A48E9"/>
    <w:rsid w:val="006A4ED2"/>
    <w:rsid w:val="006A538D"/>
    <w:rsid w:val="006B0163"/>
    <w:rsid w:val="006B4971"/>
    <w:rsid w:val="006B5AB7"/>
    <w:rsid w:val="006B6B0E"/>
    <w:rsid w:val="006B766C"/>
    <w:rsid w:val="006C02D0"/>
    <w:rsid w:val="006C07F4"/>
    <w:rsid w:val="006C352B"/>
    <w:rsid w:val="006C3804"/>
    <w:rsid w:val="006C4A05"/>
    <w:rsid w:val="006D0FF2"/>
    <w:rsid w:val="006D1B7C"/>
    <w:rsid w:val="006D295B"/>
    <w:rsid w:val="006D43A3"/>
    <w:rsid w:val="006E4266"/>
    <w:rsid w:val="006E4E2B"/>
    <w:rsid w:val="006E5907"/>
    <w:rsid w:val="007028FD"/>
    <w:rsid w:val="00703652"/>
    <w:rsid w:val="00715B10"/>
    <w:rsid w:val="00716E9E"/>
    <w:rsid w:val="00720193"/>
    <w:rsid w:val="00724C3B"/>
    <w:rsid w:val="0072684F"/>
    <w:rsid w:val="0073649D"/>
    <w:rsid w:val="007419F1"/>
    <w:rsid w:val="0074352A"/>
    <w:rsid w:val="00743A6D"/>
    <w:rsid w:val="00744739"/>
    <w:rsid w:val="00744EE2"/>
    <w:rsid w:val="00753037"/>
    <w:rsid w:val="007760FF"/>
    <w:rsid w:val="00776A51"/>
    <w:rsid w:val="00777D60"/>
    <w:rsid w:val="00780963"/>
    <w:rsid w:val="007A0E55"/>
    <w:rsid w:val="007B0731"/>
    <w:rsid w:val="007B159E"/>
    <w:rsid w:val="007B4407"/>
    <w:rsid w:val="007B586E"/>
    <w:rsid w:val="007B62E5"/>
    <w:rsid w:val="007C01E3"/>
    <w:rsid w:val="007C5873"/>
    <w:rsid w:val="007C6207"/>
    <w:rsid w:val="007E0554"/>
    <w:rsid w:val="007E7845"/>
    <w:rsid w:val="007F114F"/>
    <w:rsid w:val="007F4FBC"/>
    <w:rsid w:val="007F62DD"/>
    <w:rsid w:val="007F7A29"/>
    <w:rsid w:val="00804B5B"/>
    <w:rsid w:val="00804EB3"/>
    <w:rsid w:val="00807430"/>
    <w:rsid w:val="0080797E"/>
    <w:rsid w:val="00820296"/>
    <w:rsid w:val="008266F9"/>
    <w:rsid w:val="00827402"/>
    <w:rsid w:val="008324FF"/>
    <w:rsid w:val="00834554"/>
    <w:rsid w:val="00834E55"/>
    <w:rsid w:val="00834F0F"/>
    <w:rsid w:val="00836B87"/>
    <w:rsid w:val="00843897"/>
    <w:rsid w:val="00853E7D"/>
    <w:rsid w:val="00855C78"/>
    <w:rsid w:val="00860F07"/>
    <w:rsid w:val="00861111"/>
    <w:rsid w:val="0086309C"/>
    <w:rsid w:val="00863DC3"/>
    <w:rsid w:val="00863E37"/>
    <w:rsid w:val="00871034"/>
    <w:rsid w:val="008713B8"/>
    <w:rsid w:val="008725AD"/>
    <w:rsid w:val="0087381F"/>
    <w:rsid w:val="00886064"/>
    <w:rsid w:val="008A1C56"/>
    <w:rsid w:val="008B081C"/>
    <w:rsid w:val="008B1EB0"/>
    <w:rsid w:val="008B2342"/>
    <w:rsid w:val="008B251C"/>
    <w:rsid w:val="008B62C3"/>
    <w:rsid w:val="008C42BD"/>
    <w:rsid w:val="008D0FAD"/>
    <w:rsid w:val="008D4288"/>
    <w:rsid w:val="008E7B9D"/>
    <w:rsid w:val="008F172B"/>
    <w:rsid w:val="008F2A30"/>
    <w:rsid w:val="008F4511"/>
    <w:rsid w:val="008F5620"/>
    <w:rsid w:val="0090249E"/>
    <w:rsid w:val="00913FD5"/>
    <w:rsid w:val="00920B65"/>
    <w:rsid w:val="00925B73"/>
    <w:rsid w:val="00926496"/>
    <w:rsid w:val="00927D19"/>
    <w:rsid w:val="00932A69"/>
    <w:rsid w:val="00936763"/>
    <w:rsid w:val="0093790F"/>
    <w:rsid w:val="009452D4"/>
    <w:rsid w:val="00951C70"/>
    <w:rsid w:val="00962F8A"/>
    <w:rsid w:val="00965D3F"/>
    <w:rsid w:val="00971E7A"/>
    <w:rsid w:val="00973976"/>
    <w:rsid w:val="00974148"/>
    <w:rsid w:val="00986435"/>
    <w:rsid w:val="00987C78"/>
    <w:rsid w:val="00991BDC"/>
    <w:rsid w:val="009962B6"/>
    <w:rsid w:val="009A0FDE"/>
    <w:rsid w:val="009A7C5C"/>
    <w:rsid w:val="009B13AB"/>
    <w:rsid w:val="009B14FD"/>
    <w:rsid w:val="009B3DC7"/>
    <w:rsid w:val="009C3749"/>
    <w:rsid w:val="009C5966"/>
    <w:rsid w:val="009E5391"/>
    <w:rsid w:val="009F3591"/>
    <w:rsid w:val="009F3F93"/>
    <w:rsid w:val="009F44A8"/>
    <w:rsid w:val="009F73DF"/>
    <w:rsid w:val="00A032DA"/>
    <w:rsid w:val="00A0429B"/>
    <w:rsid w:val="00A136FF"/>
    <w:rsid w:val="00A139F1"/>
    <w:rsid w:val="00A2153B"/>
    <w:rsid w:val="00A22F7A"/>
    <w:rsid w:val="00A23235"/>
    <w:rsid w:val="00A23670"/>
    <w:rsid w:val="00A23DE2"/>
    <w:rsid w:val="00A23F4E"/>
    <w:rsid w:val="00A2717A"/>
    <w:rsid w:val="00A275EF"/>
    <w:rsid w:val="00A2780F"/>
    <w:rsid w:val="00A34F75"/>
    <w:rsid w:val="00A56D7F"/>
    <w:rsid w:val="00A5781D"/>
    <w:rsid w:val="00A60FDA"/>
    <w:rsid w:val="00A648B8"/>
    <w:rsid w:val="00A661D5"/>
    <w:rsid w:val="00A6710D"/>
    <w:rsid w:val="00A67CC9"/>
    <w:rsid w:val="00A7016B"/>
    <w:rsid w:val="00A73885"/>
    <w:rsid w:val="00A7390A"/>
    <w:rsid w:val="00A77161"/>
    <w:rsid w:val="00A772C3"/>
    <w:rsid w:val="00A8031F"/>
    <w:rsid w:val="00A805C7"/>
    <w:rsid w:val="00A81C66"/>
    <w:rsid w:val="00A822B4"/>
    <w:rsid w:val="00A90B7F"/>
    <w:rsid w:val="00A97324"/>
    <w:rsid w:val="00AA7383"/>
    <w:rsid w:val="00AB0022"/>
    <w:rsid w:val="00AB222B"/>
    <w:rsid w:val="00AB2462"/>
    <w:rsid w:val="00AC0EE1"/>
    <w:rsid w:val="00AC31CA"/>
    <w:rsid w:val="00AC35A2"/>
    <w:rsid w:val="00AC4C43"/>
    <w:rsid w:val="00AC60C0"/>
    <w:rsid w:val="00AC70B5"/>
    <w:rsid w:val="00AD2450"/>
    <w:rsid w:val="00AD28BB"/>
    <w:rsid w:val="00AD5C83"/>
    <w:rsid w:val="00AE2FBC"/>
    <w:rsid w:val="00AE4939"/>
    <w:rsid w:val="00AE57AA"/>
    <w:rsid w:val="00AE5ABF"/>
    <w:rsid w:val="00AE76C6"/>
    <w:rsid w:val="00AF0382"/>
    <w:rsid w:val="00AF5ACD"/>
    <w:rsid w:val="00AF5C02"/>
    <w:rsid w:val="00AF69A1"/>
    <w:rsid w:val="00AF70CE"/>
    <w:rsid w:val="00B035CC"/>
    <w:rsid w:val="00B0423B"/>
    <w:rsid w:val="00B0497E"/>
    <w:rsid w:val="00B04ED6"/>
    <w:rsid w:val="00B111BF"/>
    <w:rsid w:val="00B1388F"/>
    <w:rsid w:val="00B15178"/>
    <w:rsid w:val="00B16699"/>
    <w:rsid w:val="00B16A3E"/>
    <w:rsid w:val="00B21838"/>
    <w:rsid w:val="00B254F8"/>
    <w:rsid w:val="00B35B82"/>
    <w:rsid w:val="00B40271"/>
    <w:rsid w:val="00B475DB"/>
    <w:rsid w:val="00B56548"/>
    <w:rsid w:val="00B567D7"/>
    <w:rsid w:val="00B71EF5"/>
    <w:rsid w:val="00B75E1F"/>
    <w:rsid w:val="00B81697"/>
    <w:rsid w:val="00B85CA6"/>
    <w:rsid w:val="00B877B7"/>
    <w:rsid w:val="00BA1EDD"/>
    <w:rsid w:val="00BB50CC"/>
    <w:rsid w:val="00BC0722"/>
    <w:rsid w:val="00BC4ABE"/>
    <w:rsid w:val="00BC7403"/>
    <w:rsid w:val="00BD48DB"/>
    <w:rsid w:val="00BD5A04"/>
    <w:rsid w:val="00BE5FEF"/>
    <w:rsid w:val="00BE6012"/>
    <w:rsid w:val="00C018E3"/>
    <w:rsid w:val="00C0223D"/>
    <w:rsid w:val="00C0279E"/>
    <w:rsid w:val="00C02B9A"/>
    <w:rsid w:val="00C02D30"/>
    <w:rsid w:val="00C063E4"/>
    <w:rsid w:val="00C257AE"/>
    <w:rsid w:val="00C25D7F"/>
    <w:rsid w:val="00C25FB5"/>
    <w:rsid w:val="00C27B72"/>
    <w:rsid w:val="00C33638"/>
    <w:rsid w:val="00C40793"/>
    <w:rsid w:val="00C52AE7"/>
    <w:rsid w:val="00C54D78"/>
    <w:rsid w:val="00C57792"/>
    <w:rsid w:val="00C76B95"/>
    <w:rsid w:val="00C76C63"/>
    <w:rsid w:val="00C77450"/>
    <w:rsid w:val="00C8193D"/>
    <w:rsid w:val="00C82993"/>
    <w:rsid w:val="00C8407F"/>
    <w:rsid w:val="00C92CC4"/>
    <w:rsid w:val="00C94814"/>
    <w:rsid w:val="00CA38D8"/>
    <w:rsid w:val="00CA41F9"/>
    <w:rsid w:val="00CA525C"/>
    <w:rsid w:val="00CB226F"/>
    <w:rsid w:val="00CC3402"/>
    <w:rsid w:val="00CC3C30"/>
    <w:rsid w:val="00CD44F5"/>
    <w:rsid w:val="00CE395A"/>
    <w:rsid w:val="00CF1FB6"/>
    <w:rsid w:val="00CF5ECE"/>
    <w:rsid w:val="00CF6154"/>
    <w:rsid w:val="00CF7620"/>
    <w:rsid w:val="00D003EB"/>
    <w:rsid w:val="00D03480"/>
    <w:rsid w:val="00D050CC"/>
    <w:rsid w:val="00D1409F"/>
    <w:rsid w:val="00D17F9A"/>
    <w:rsid w:val="00D21CF5"/>
    <w:rsid w:val="00D222C0"/>
    <w:rsid w:val="00D24707"/>
    <w:rsid w:val="00D247F9"/>
    <w:rsid w:val="00D27DC5"/>
    <w:rsid w:val="00D41007"/>
    <w:rsid w:val="00D43B46"/>
    <w:rsid w:val="00D456BE"/>
    <w:rsid w:val="00D52A82"/>
    <w:rsid w:val="00D56D04"/>
    <w:rsid w:val="00D5753A"/>
    <w:rsid w:val="00D6105A"/>
    <w:rsid w:val="00D610E6"/>
    <w:rsid w:val="00D63E95"/>
    <w:rsid w:val="00D75715"/>
    <w:rsid w:val="00D75764"/>
    <w:rsid w:val="00D75B6F"/>
    <w:rsid w:val="00D773D1"/>
    <w:rsid w:val="00D7768A"/>
    <w:rsid w:val="00D813BE"/>
    <w:rsid w:val="00D81ED3"/>
    <w:rsid w:val="00D82C60"/>
    <w:rsid w:val="00D96C8E"/>
    <w:rsid w:val="00DA083B"/>
    <w:rsid w:val="00DA7DE4"/>
    <w:rsid w:val="00DB547D"/>
    <w:rsid w:val="00DC22AD"/>
    <w:rsid w:val="00DD5E85"/>
    <w:rsid w:val="00DE1E99"/>
    <w:rsid w:val="00DE1F61"/>
    <w:rsid w:val="00DE2838"/>
    <w:rsid w:val="00DE477A"/>
    <w:rsid w:val="00DE4FF3"/>
    <w:rsid w:val="00DE528E"/>
    <w:rsid w:val="00E0191B"/>
    <w:rsid w:val="00E0254C"/>
    <w:rsid w:val="00E06E28"/>
    <w:rsid w:val="00E06E50"/>
    <w:rsid w:val="00E1210D"/>
    <w:rsid w:val="00E155CC"/>
    <w:rsid w:val="00E20135"/>
    <w:rsid w:val="00E243E0"/>
    <w:rsid w:val="00E25CBD"/>
    <w:rsid w:val="00E4269E"/>
    <w:rsid w:val="00E44BBF"/>
    <w:rsid w:val="00E5106E"/>
    <w:rsid w:val="00E53DB3"/>
    <w:rsid w:val="00E551AE"/>
    <w:rsid w:val="00E66111"/>
    <w:rsid w:val="00E67ABF"/>
    <w:rsid w:val="00E702B2"/>
    <w:rsid w:val="00E81B21"/>
    <w:rsid w:val="00E87426"/>
    <w:rsid w:val="00E9004C"/>
    <w:rsid w:val="00EA2B3B"/>
    <w:rsid w:val="00EA4EA3"/>
    <w:rsid w:val="00EA7598"/>
    <w:rsid w:val="00EB01B7"/>
    <w:rsid w:val="00EB064B"/>
    <w:rsid w:val="00EB32A4"/>
    <w:rsid w:val="00EB4507"/>
    <w:rsid w:val="00EB5520"/>
    <w:rsid w:val="00EB6B9B"/>
    <w:rsid w:val="00EC0228"/>
    <w:rsid w:val="00EC4C73"/>
    <w:rsid w:val="00ED400A"/>
    <w:rsid w:val="00ED45D4"/>
    <w:rsid w:val="00ED53A1"/>
    <w:rsid w:val="00ED5422"/>
    <w:rsid w:val="00EE2827"/>
    <w:rsid w:val="00EE31FF"/>
    <w:rsid w:val="00EE575E"/>
    <w:rsid w:val="00EF0E75"/>
    <w:rsid w:val="00F05976"/>
    <w:rsid w:val="00F062B1"/>
    <w:rsid w:val="00F10EC9"/>
    <w:rsid w:val="00F139E9"/>
    <w:rsid w:val="00F1767E"/>
    <w:rsid w:val="00F17D0E"/>
    <w:rsid w:val="00F21BA7"/>
    <w:rsid w:val="00F27A82"/>
    <w:rsid w:val="00F31743"/>
    <w:rsid w:val="00F325B8"/>
    <w:rsid w:val="00F4098F"/>
    <w:rsid w:val="00F41ADE"/>
    <w:rsid w:val="00F427A4"/>
    <w:rsid w:val="00F45692"/>
    <w:rsid w:val="00F50905"/>
    <w:rsid w:val="00F5387E"/>
    <w:rsid w:val="00F54676"/>
    <w:rsid w:val="00F56E89"/>
    <w:rsid w:val="00F57C5C"/>
    <w:rsid w:val="00F601F0"/>
    <w:rsid w:val="00F61705"/>
    <w:rsid w:val="00F623A8"/>
    <w:rsid w:val="00F6431F"/>
    <w:rsid w:val="00F65127"/>
    <w:rsid w:val="00F65EFE"/>
    <w:rsid w:val="00F66E63"/>
    <w:rsid w:val="00F7322F"/>
    <w:rsid w:val="00F7658D"/>
    <w:rsid w:val="00F77898"/>
    <w:rsid w:val="00F874BD"/>
    <w:rsid w:val="00F92750"/>
    <w:rsid w:val="00F936E2"/>
    <w:rsid w:val="00F95AAB"/>
    <w:rsid w:val="00F968DB"/>
    <w:rsid w:val="00FA00B0"/>
    <w:rsid w:val="00FA19F0"/>
    <w:rsid w:val="00FA1CEB"/>
    <w:rsid w:val="00FA2586"/>
    <w:rsid w:val="00FA2EAD"/>
    <w:rsid w:val="00FA647C"/>
    <w:rsid w:val="00FB15FF"/>
    <w:rsid w:val="00FB1F44"/>
    <w:rsid w:val="00FC0EA4"/>
    <w:rsid w:val="00FC6039"/>
    <w:rsid w:val="00FD683D"/>
    <w:rsid w:val="00FE540F"/>
    <w:rsid w:val="00FE6443"/>
    <w:rsid w:val="00FE712D"/>
    <w:rsid w:val="00FF531E"/>
    <w:rsid w:val="00FF57FE"/>
    <w:rsid w:val="00FF61AC"/>
    <w:rsid w:val="00FF7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3A7EBC-3FA9-40F6-83AE-EA7F2CCB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C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9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4C4"/>
    <w:pPr>
      <w:tabs>
        <w:tab w:val="center" w:pos="4536"/>
        <w:tab w:val="right" w:pos="9072"/>
      </w:tabs>
    </w:pPr>
    <w:rPr>
      <w:lang w:val="x-none" w:eastAsia="x-none"/>
    </w:rPr>
  </w:style>
  <w:style w:type="character" w:customStyle="1" w:styleId="HeaderChar">
    <w:name w:val="Header Char"/>
    <w:link w:val="Header"/>
    <w:uiPriority w:val="99"/>
    <w:rsid w:val="000704C4"/>
    <w:rPr>
      <w:sz w:val="24"/>
      <w:szCs w:val="24"/>
    </w:rPr>
  </w:style>
  <w:style w:type="paragraph" w:styleId="Footer">
    <w:name w:val="footer"/>
    <w:basedOn w:val="Normal"/>
    <w:link w:val="FooterChar"/>
    <w:uiPriority w:val="99"/>
    <w:unhideWhenUsed/>
    <w:rsid w:val="000704C4"/>
    <w:pPr>
      <w:tabs>
        <w:tab w:val="center" w:pos="4536"/>
        <w:tab w:val="right" w:pos="9072"/>
      </w:tabs>
    </w:pPr>
    <w:rPr>
      <w:lang w:val="x-none" w:eastAsia="x-none"/>
    </w:rPr>
  </w:style>
  <w:style w:type="character" w:customStyle="1" w:styleId="FooterChar">
    <w:name w:val="Footer Char"/>
    <w:link w:val="Footer"/>
    <w:uiPriority w:val="99"/>
    <w:rsid w:val="000704C4"/>
    <w:rPr>
      <w:sz w:val="24"/>
      <w:szCs w:val="24"/>
    </w:rPr>
  </w:style>
  <w:style w:type="paragraph" w:customStyle="1" w:styleId="Default">
    <w:name w:val="Default"/>
    <w:rsid w:val="004A67A6"/>
    <w:pPr>
      <w:autoSpaceDE w:val="0"/>
      <w:autoSpaceDN w:val="0"/>
      <w:adjustRightInd w:val="0"/>
    </w:pPr>
    <w:rPr>
      <w:color w:val="000000"/>
      <w:sz w:val="24"/>
      <w:szCs w:val="24"/>
      <w:lang w:val="en-US" w:eastAsia="en-US"/>
    </w:rPr>
  </w:style>
  <w:style w:type="character" w:customStyle="1" w:styleId="AltbilgiChar1">
    <w:name w:val="Altbilgi Char1"/>
    <w:rsid w:val="00C063E4"/>
    <w:rPr>
      <w:rFonts w:ascii="Times New Roman" w:eastAsia="Times New Roman" w:hAnsi="Times New Roman"/>
      <w:sz w:val="24"/>
      <w:szCs w:val="24"/>
      <w:lang w:eastAsia="ar-SA"/>
    </w:rPr>
  </w:style>
  <w:style w:type="paragraph" w:customStyle="1" w:styleId="NoSpacing2">
    <w:name w:val="No Spacing2"/>
    <w:uiPriority w:val="1"/>
    <w:qFormat/>
    <w:rsid w:val="001D4D4A"/>
    <w:rPr>
      <w:rFonts w:ascii="Calibri" w:hAnsi="Calibri"/>
      <w:sz w:val="22"/>
      <w:szCs w:val="22"/>
    </w:rPr>
  </w:style>
  <w:style w:type="paragraph" w:customStyle="1" w:styleId="NoSpacing3">
    <w:name w:val="No Spacing3"/>
    <w:link w:val="NoSpacingChar"/>
    <w:uiPriority w:val="1"/>
    <w:qFormat/>
    <w:rsid w:val="0034722B"/>
    <w:rPr>
      <w:sz w:val="24"/>
      <w:szCs w:val="24"/>
    </w:rPr>
  </w:style>
  <w:style w:type="character" w:customStyle="1" w:styleId="NoSpacingChar">
    <w:name w:val="No Spacing Char"/>
    <w:link w:val="NoSpacing3"/>
    <w:uiPriority w:val="1"/>
    <w:locked/>
    <w:rsid w:val="0034722B"/>
    <w:rPr>
      <w:sz w:val="24"/>
      <w:szCs w:val="24"/>
      <w:lang w:bidi="ar-SA"/>
    </w:rPr>
  </w:style>
  <w:style w:type="paragraph" w:styleId="NormalWeb">
    <w:name w:val="Normal (Web)"/>
    <w:basedOn w:val="Normal"/>
    <w:uiPriority w:val="99"/>
    <w:rsid w:val="00301633"/>
    <w:pPr>
      <w:spacing w:before="100" w:beforeAutospacing="1" w:after="100" w:afterAutospacing="1"/>
    </w:pPr>
  </w:style>
  <w:style w:type="paragraph" w:customStyle="1" w:styleId="ailekatlm">
    <w:name w:val="aile katılımı"/>
    <w:basedOn w:val="Normal"/>
    <w:qFormat/>
    <w:rsid w:val="00E702B2"/>
    <w:pPr>
      <w:framePr w:hSpace="180" w:wrap="around" w:vAnchor="text" w:hAnchor="margin" w:y="629"/>
      <w:autoSpaceDE w:val="0"/>
      <w:autoSpaceDN w:val="0"/>
      <w:adjustRightInd w:val="0"/>
      <w:ind w:left="113" w:right="-113" w:hanging="113"/>
    </w:pPr>
    <w:rPr>
      <w:rFonts w:eastAsia="Times"/>
      <w:color w:val="000000"/>
      <w:sz w:val="19"/>
      <w:szCs w:val="20"/>
      <w:lang w:eastAsia="en-US"/>
    </w:rPr>
  </w:style>
  <w:style w:type="paragraph" w:styleId="ColorfulList-Accent1">
    <w:name w:val="Colorful List Accent 1"/>
    <w:basedOn w:val="Normal"/>
    <w:link w:val="ColorfulList-Accent1Char"/>
    <w:qFormat/>
    <w:rsid w:val="0032002F"/>
    <w:pPr>
      <w:spacing w:before="100" w:beforeAutospacing="1" w:after="100" w:afterAutospacing="1"/>
    </w:pPr>
    <w:rPr>
      <w:lang w:val="x-none" w:eastAsia="x-none"/>
    </w:rPr>
  </w:style>
  <w:style w:type="character" w:customStyle="1" w:styleId="ColorfulList-Accent1Char">
    <w:name w:val="Colorful List - Accent 1 Char"/>
    <w:link w:val="ColorfulList-Accent1"/>
    <w:rsid w:val="0032002F"/>
    <w:rPr>
      <w:sz w:val="24"/>
      <w:szCs w:val="24"/>
    </w:rPr>
  </w:style>
  <w:style w:type="paragraph" w:customStyle="1" w:styleId="NoSpacing1">
    <w:name w:val="No Spacing1"/>
    <w:uiPriority w:val="1"/>
    <w:qFormat/>
    <w:rsid w:val="006C4A05"/>
    <w:rPr>
      <w:rFonts w:ascii="Calibri" w:hAnsi="Calibri"/>
      <w:sz w:val="22"/>
      <w:szCs w:val="22"/>
    </w:rPr>
  </w:style>
  <w:style w:type="paragraph" w:customStyle="1" w:styleId="ListParagraph1">
    <w:name w:val="List Paragraph1"/>
    <w:basedOn w:val="Normal"/>
    <w:rsid w:val="00574861"/>
    <w:pPr>
      <w:spacing w:after="200" w:line="276" w:lineRule="auto"/>
      <w:ind w:left="720"/>
      <w:contextualSpacing/>
    </w:pPr>
    <w:rPr>
      <w:rFonts w:ascii="Calibri" w:hAnsi="Calibri"/>
      <w:sz w:val="22"/>
      <w:szCs w:val="22"/>
      <w:lang w:eastAsia="en-US"/>
    </w:rPr>
  </w:style>
  <w:style w:type="paragraph" w:customStyle="1" w:styleId="AralkYok1">
    <w:name w:val="Aralık Yok1"/>
    <w:qFormat/>
    <w:rsid w:val="00E66111"/>
    <w:rPr>
      <w:rFonts w:ascii="Calibri" w:hAnsi="Calibri"/>
      <w:sz w:val="22"/>
      <w:szCs w:val="22"/>
    </w:rPr>
  </w:style>
  <w:style w:type="paragraph" w:styleId="Subtitle">
    <w:name w:val="Subtitle"/>
    <w:basedOn w:val="Normal"/>
    <w:next w:val="Normal"/>
    <w:link w:val="SubtitleChar"/>
    <w:qFormat/>
    <w:rsid w:val="00C76B95"/>
    <w:pPr>
      <w:spacing w:after="60"/>
      <w:jc w:val="center"/>
      <w:outlineLvl w:val="1"/>
    </w:pPr>
    <w:rPr>
      <w:rFonts w:ascii="Cambria" w:hAnsi="Cambria"/>
      <w:lang w:val="x-none" w:eastAsia="x-none"/>
    </w:rPr>
  </w:style>
  <w:style w:type="character" w:customStyle="1" w:styleId="SubtitleChar">
    <w:name w:val="Subtitle Char"/>
    <w:link w:val="Subtitle"/>
    <w:rsid w:val="00C76B95"/>
    <w:rPr>
      <w:rFonts w:ascii="Cambria" w:hAnsi="Cambria"/>
      <w:sz w:val="24"/>
      <w:szCs w:val="24"/>
    </w:rPr>
  </w:style>
  <w:style w:type="character" w:styleId="Strong">
    <w:name w:val="Strong"/>
    <w:uiPriority w:val="22"/>
    <w:qFormat/>
    <w:rsid w:val="00BD5A04"/>
    <w:rPr>
      <w:b/>
      <w:bCs/>
    </w:rPr>
  </w:style>
  <w:style w:type="character" w:styleId="Emphasis">
    <w:name w:val="Emphasis"/>
    <w:uiPriority w:val="20"/>
    <w:qFormat/>
    <w:rsid w:val="00836B87"/>
    <w:rPr>
      <w:i/>
      <w:iCs/>
    </w:rPr>
  </w:style>
  <w:style w:type="paragraph" w:customStyle="1" w:styleId="nospacing">
    <w:name w:val="nospacing"/>
    <w:basedOn w:val="Normal"/>
    <w:rsid w:val="00F6431F"/>
    <w:pPr>
      <w:spacing w:before="100" w:beforeAutospacing="1" w:after="100" w:afterAutospacing="1"/>
    </w:pPr>
  </w:style>
  <w:style w:type="character" w:customStyle="1" w:styleId="apple-converted-space">
    <w:name w:val="apple-converted-space"/>
    <w:basedOn w:val="DefaultParagraphFont"/>
    <w:rsid w:val="005D044F"/>
  </w:style>
  <w:style w:type="character" w:customStyle="1" w:styleId="usercontent">
    <w:name w:val="usercontent"/>
    <w:basedOn w:val="DefaultParagraphFont"/>
    <w:uiPriority w:val="99"/>
    <w:rsid w:val="00E243E0"/>
  </w:style>
  <w:style w:type="paragraph" w:customStyle="1" w:styleId="ailekatlm0">
    <w:name w:val="ailekatlm"/>
    <w:basedOn w:val="Normal"/>
    <w:rsid w:val="00D5753A"/>
    <w:pPr>
      <w:spacing w:before="100" w:beforeAutospacing="1" w:after="100" w:afterAutospacing="1"/>
    </w:pPr>
  </w:style>
  <w:style w:type="paragraph" w:styleId="ListParagraph">
    <w:name w:val="List Paragraph"/>
    <w:basedOn w:val="Normal"/>
    <w:link w:val="ListParagraphChar"/>
    <w:qFormat/>
    <w:rsid w:val="00951C70"/>
    <w:pPr>
      <w:spacing w:after="200" w:line="276" w:lineRule="auto"/>
      <w:ind w:left="720"/>
      <w:contextualSpacing/>
    </w:pPr>
    <w:rPr>
      <w:rFonts w:ascii="Calibri" w:eastAsia="Calibri" w:hAnsi="Calibri"/>
      <w:sz w:val="22"/>
      <w:szCs w:val="22"/>
      <w:lang w:val="x-none" w:eastAsia="en-US"/>
    </w:rPr>
  </w:style>
  <w:style w:type="paragraph" w:styleId="NoSpacing0">
    <w:name w:val="No Spacing"/>
    <w:link w:val="NoSpacingChar1"/>
    <w:uiPriority w:val="1"/>
    <w:qFormat/>
    <w:rsid w:val="009C3749"/>
    <w:rPr>
      <w:rFonts w:ascii="Calibri" w:hAnsi="Calibri"/>
      <w:sz w:val="22"/>
      <w:szCs w:val="22"/>
    </w:rPr>
  </w:style>
  <w:style w:type="character" w:customStyle="1" w:styleId="NoSpacingChar1">
    <w:name w:val="No Spacing Char1"/>
    <w:link w:val="NoSpacing0"/>
    <w:uiPriority w:val="1"/>
    <w:locked/>
    <w:rsid w:val="009C3749"/>
    <w:rPr>
      <w:rFonts w:ascii="Calibri" w:hAnsi="Calibri"/>
      <w:sz w:val="22"/>
      <w:szCs w:val="22"/>
      <w:lang w:bidi="ar-SA"/>
    </w:rPr>
  </w:style>
  <w:style w:type="character" w:customStyle="1" w:styleId="ListParagraphChar">
    <w:name w:val="List Paragraph Char"/>
    <w:link w:val="ListParagraph"/>
    <w:rsid w:val="009C3749"/>
    <w:rPr>
      <w:rFonts w:ascii="Calibri" w:eastAsia="Calibri" w:hAnsi="Calibri"/>
      <w:sz w:val="22"/>
      <w:szCs w:val="22"/>
      <w:lang w:eastAsia="en-US"/>
    </w:rPr>
  </w:style>
  <w:style w:type="character" w:customStyle="1" w:styleId="A1">
    <w:name w:val="A1"/>
    <w:uiPriority w:val="99"/>
    <w:rsid w:val="00F623A8"/>
    <w:rPr>
      <w:rFonts w:cs="Chinacat"/>
      <w:color w:val="000000"/>
      <w:sz w:val="40"/>
      <w:szCs w:val="40"/>
    </w:rPr>
  </w:style>
  <w:style w:type="paragraph" w:customStyle="1" w:styleId="GvdeMetni31">
    <w:name w:val="Gövde Metni 31"/>
    <w:basedOn w:val="Normal"/>
    <w:rsid w:val="00932A69"/>
    <w:pPr>
      <w:widowControl w:val="0"/>
      <w:overflowPunct w:val="0"/>
      <w:autoSpaceDE w:val="0"/>
      <w:autoSpaceDN w:val="0"/>
      <w:adjustRightInd w:val="0"/>
      <w:spacing w:line="360" w:lineRule="atLeast"/>
      <w:jc w:val="both"/>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3693">
      <w:bodyDiv w:val="1"/>
      <w:marLeft w:val="0"/>
      <w:marRight w:val="0"/>
      <w:marTop w:val="0"/>
      <w:marBottom w:val="0"/>
      <w:divBdr>
        <w:top w:val="none" w:sz="0" w:space="0" w:color="auto"/>
        <w:left w:val="none" w:sz="0" w:space="0" w:color="auto"/>
        <w:bottom w:val="none" w:sz="0" w:space="0" w:color="auto"/>
        <w:right w:val="none" w:sz="0" w:space="0" w:color="auto"/>
      </w:divBdr>
    </w:div>
    <w:div w:id="1331178329">
      <w:bodyDiv w:val="1"/>
      <w:marLeft w:val="0"/>
      <w:marRight w:val="0"/>
      <w:marTop w:val="0"/>
      <w:marBottom w:val="0"/>
      <w:divBdr>
        <w:top w:val="none" w:sz="0" w:space="0" w:color="auto"/>
        <w:left w:val="none" w:sz="0" w:space="0" w:color="auto"/>
        <w:bottom w:val="none" w:sz="0" w:space="0" w:color="auto"/>
        <w:right w:val="none" w:sz="0" w:space="0" w:color="auto"/>
      </w:divBdr>
    </w:div>
    <w:div w:id="1521163146">
      <w:bodyDiv w:val="1"/>
      <w:marLeft w:val="0"/>
      <w:marRight w:val="0"/>
      <w:marTop w:val="0"/>
      <w:marBottom w:val="0"/>
      <w:divBdr>
        <w:top w:val="none" w:sz="0" w:space="0" w:color="auto"/>
        <w:left w:val="none" w:sz="0" w:space="0" w:color="auto"/>
        <w:bottom w:val="none" w:sz="0" w:space="0" w:color="auto"/>
        <w:right w:val="none" w:sz="0" w:space="0" w:color="auto"/>
      </w:divBdr>
    </w:div>
    <w:div w:id="19759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9364</Characters>
  <Application>Microsoft Office Word</Application>
  <DocSecurity>0</DocSecurity>
  <Lines>78</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MEB OÖE Programı (2012) Aylık Eğitim Planı Formatı</vt:lpstr>
      <vt:lpstr>MEB OÖE Programı (2012) Aylık Eğitim Planı Formatı</vt:lpstr>
    </vt:vector>
  </TitlesOfParts>
  <Company>Milli Eğitim Bakanlığı</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OÖE Programı (2012) Aylık Eğitim Planı Formatı</dc:title>
  <dc:subject/>
  <dc:creator>Gelengül Haktanır, Prof.Dr.</dc:creator>
  <cp:keywords/>
  <cp:lastModifiedBy>user</cp:lastModifiedBy>
  <cp:revision>2</cp:revision>
  <cp:lastPrinted>2012-07-03T08:51:00Z</cp:lastPrinted>
  <dcterms:created xsi:type="dcterms:W3CDTF">2021-11-13T21:15:00Z</dcterms:created>
  <dcterms:modified xsi:type="dcterms:W3CDTF">2021-11-13T21:15:00Z</dcterms:modified>
</cp:coreProperties>
</file>